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方正黑体_GBK"/>
          <w:b/>
          <w:bCs/>
          <w:sz w:val="36"/>
          <w:szCs w:val="36"/>
        </w:rPr>
      </w:pPr>
      <w:bookmarkStart w:id="4" w:name="_GoBack"/>
      <w:bookmarkEnd w:id="4"/>
      <w:r>
        <w:rPr>
          <w:rFonts w:hint="eastAsia" w:ascii="方正黑体_GBK" w:hAnsi="仿宋" w:eastAsia="方正黑体_GBK" w:cs="方正小标宋_GBK"/>
          <w:sz w:val="32"/>
          <w:szCs w:val="36"/>
        </w:rPr>
        <w:t>附件：</w:t>
      </w:r>
    </w:p>
    <w:p>
      <w:pPr>
        <w:overflowPunct w:val="0"/>
        <w:adjustRightInd w:val="0"/>
        <w:snapToGrid w:val="0"/>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2024年度江苏省网络安全</w:t>
      </w:r>
    </w:p>
    <w:p>
      <w:pPr>
        <w:overflowPunct w:val="0"/>
        <w:adjustRightInd w:val="0"/>
        <w:snapToGrid w:val="0"/>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服务资源池申报书</w:t>
      </w:r>
    </w:p>
    <w:p>
      <w:pPr>
        <w:spacing w:after="624" w:afterLines="200" w:line="480" w:lineRule="auto"/>
        <w:ind w:firstLine="280" w:firstLineChars="78"/>
        <w:rPr>
          <w:rFonts w:ascii="黑体" w:hAnsi="黑体" w:eastAsia="黑体" w:cs="方正楷体_GB2312"/>
          <w:bCs/>
          <w:sz w:val="36"/>
          <w:szCs w:val="36"/>
        </w:rPr>
      </w:pPr>
    </w:p>
    <w:p>
      <w:pPr>
        <w:spacing w:after="624" w:afterLines="200" w:line="480" w:lineRule="auto"/>
        <w:ind w:firstLine="280" w:firstLineChars="78"/>
        <w:rPr>
          <w:rFonts w:ascii="黑体" w:hAnsi="黑体" w:eastAsia="黑体" w:cs="方正楷体_GB2312"/>
          <w:bCs/>
          <w:sz w:val="36"/>
          <w:szCs w:val="36"/>
        </w:rPr>
      </w:pPr>
    </w:p>
    <w:p>
      <w:pPr>
        <w:spacing w:line="480" w:lineRule="auto"/>
        <w:ind w:firstLine="280" w:firstLineChars="78"/>
        <w:rPr>
          <w:rFonts w:ascii="方正黑体_GBK" w:hAnsi="方正黑体_GBK" w:eastAsia="方正黑体_GBK" w:cs="方正黑体_GBK"/>
          <w:sz w:val="36"/>
          <w:szCs w:val="36"/>
          <w:u w:val="single"/>
        </w:rPr>
      </w:pPr>
      <w:r>
        <w:rPr>
          <w:rFonts w:hint="eastAsia" w:ascii="方正黑体_GBK" w:hAnsi="方正黑体_GBK" w:eastAsia="方正黑体_GBK" w:cs="方正黑体_GBK"/>
          <w:bCs/>
          <w:sz w:val="36"/>
          <w:szCs w:val="36"/>
        </w:rPr>
        <w:t>申报单位：</w:t>
      </w:r>
      <w:r>
        <w:rPr>
          <w:rFonts w:hint="eastAsia" w:ascii="方正黑体_GBK" w:hAnsi="方正黑体_GBK" w:eastAsia="方正黑体_GBK" w:cs="方正黑体_GBK"/>
          <w:bCs/>
          <w:sz w:val="36"/>
          <w:szCs w:val="36"/>
          <w:u w:val="single"/>
        </w:rPr>
        <w:t xml:space="preserve"> </w:t>
      </w:r>
      <w:r>
        <w:rPr>
          <w:rFonts w:hint="eastAsia" w:ascii="方正黑体_GBK" w:hAnsi="方正黑体_GBK" w:eastAsia="方正黑体_GBK" w:cs="方正黑体_GBK"/>
          <w:sz w:val="36"/>
          <w:szCs w:val="36"/>
          <w:u w:val="single"/>
        </w:rPr>
        <w:t xml:space="preserve">            </w:t>
      </w:r>
      <w:r>
        <w:rPr>
          <w:rFonts w:hint="eastAsia" w:ascii="方正黑体_GBK" w:hAnsi="方正黑体_GBK" w:eastAsia="方正黑体_GBK" w:cs="方正黑体_GBK"/>
          <w:sz w:val="32"/>
          <w:szCs w:val="32"/>
          <w:u w:val="single"/>
        </w:rPr>
        <w:t xml:space="preserve">                        </w:t>
      </w:r>
    </w:p>
    <w:p>
      <w:pPr>
        <w:spacing w:after="624" w:afterLines="200" w:line="480" w:lineRule="auto"/>
        <w:ind w:firstLine="218" w:firstLineChars="78"/>
        <w:rPr>
          <w:rFonts w:ascii="黑体" w:hAnsi="黑体" w:eastAsia="黑体" w:cs="方正楷体_GB2312"/>
          <w:bCs/>
          <w:sz w:val="36"/>
          <w:szCs w:val="36"/>
          <w:u w:val="single"/>
        </w:rPr>
      </w:pPr>
      <w:r>
        <w:rPr>
          <w:rFonts w:hint="eastAsia" w:ascii="方正黑体_GBK" w:hAnsi="方正黑体_GBK" w:eastAsia="方正黑体_GBK" w:cs="方正黑体_GBK"/>
          <w:bCs/>
          <w:sz w:val="28"/>
          <w:szCs w:val="36"/>
        </w:rPr>
        <w:t>（加盖公章）</w:t>
      </w:r>
    </w:p>
    <w:p>
      <w:pPr>
        <w:spacing w:after="624" w:afterLines="200" w:line="480" w:lineRule="auto"/>
        <w:ind w:firstLine="280" w:firstLineChars="78"/>
        <w:rPr>
          <w:rFonts w:ascii="方正黑体_GBK" w:hAnsi="方正黑体_GBK" w:eastAsia="方正黑体_GBK" w:cs="方正黑体_GBK"/>
          <w:sz w:val="32"/>
          <w:szCs w:val="32"/>
          <w:u w:val="single"/>
        </w:rPr>
      </w:pPr>
      <w:r>
        <w:rPr>
          <w:rFonts w:hint="eastAsia" w:ascii="方正黑体_GBK" w:hAnsi="方正黑体_GBK" w:eastAsia="方正黑体_GBK" w:cs="方正黑体_GBK"/>
          <w:bCs/>
          <w:sz w:val="36"/>
          <w:szCs w:val="36"/>
        </w:rPr>
        <w:t>申报日期：</w:t>
      </w:r>
      <w:r>
        <w:rPr>
          <w:rFonts w:hint="eastAsia" w:ascii="方正黑体_GBK" w:hAnsi="方正黑体_GBK" w:eastAsia="方正黑体_GBK" w:cs="方正黑体_GBK"/>
          <w:bCs/>
          <w:sz w:val="36"/>
          <w:szCs w:val="36"/>
          <w:u w:val="single"/>
        </w:rPr>
        <w:t xml:space="preserve"> </w:t>
      </w:r>
      <w:r>
        <w:rPr>
          <w:rFonts w:hint="eastAsia" w:ascii="方正黑体_GBK" w:hAnsi="方正黑体_GBK" w:eastAsia="方正黑体_GBK" w:cs="方正黑体_GBK"/>
          <w:sz w:val="36"/>
          <w:szCs w:val="36"/>
          <w:u w:val="single"/>
        </w:rPr>
        <w:t xml:space="preserve">            </w:t>
      </w:r>
      <w:r>
        <w:rPr>
          <w:rFonts w:hint="eastAsia" w:ascii="方正黑体_GBK" w:hAnsi="方正黑体_GBK" w:eastAsia="方正黑体_GBK" w:cs="方正黑体_GBK"/>
          <w:sz w:val="32"/>
          <w:szCs w:val="32"/>
          <w:u w:val="single"/>
        </w:rPr>
        <w:t xml:space="preserve">                        </w:t>
      </w:r>
    </w:p>
    <w:p>
      <w:pPr>
        <w:spacing w:after="624" w:afterLines="200" w:line="480" w:lineRule="auto"/>
        <w:ind w:firstLine="280" w:firstLineChars="78"/>
        <w:rPr>
          <w:rFonts w:ascii="方正黑体_GBK" w:hAnsi="方正黑体_GBK" w:eastAsia="方正黑体_GBK" w:cs="方正黑体_GBK"/>
          <w:bCs/>
          <w:sz w:val="36"/>
          <w:szCs w:val="36"/>
        </w:rPr>
      </w:pPr>
      <w:r>
        <w:rPr>
          <w:rFonts w:hint="eastAsia" w:ascii="方正黑体_GBK" w:hAnsi="方正黑体_GBK" w:eastAsia="方正黑体_GBK" w:cs="方正黑体_GBK"/>
          <w:bCs/>
          <w:sz w:val="36"/>
          <w:szCs w:val="36"/>
        </w:rPr>
        <w:t>申报类别：</w:t>
      </w:r>
      <w:r>
        <w:rPr>
          <w:rFonts w:hint="eastAsia" w:ascii="方正黑体_GBK" w:hAnsi="方正黑体_GBK" w:eastAsia="方正黑体_GBK" w:cs="方正黑体_GBK"/>
          <w:bCs/>
          <w:sz w:val="36"/>
          <w:szCs w:val="36"/>
          <w:u w:val="single"/>
        </w:rPr>
        <w:t xml:space="preserve"> </w:t>
      </w:r>
      <w:r>
        <w:rPr>
          <w:rFonts w:hint="eastAsia" w:ascii="方正黑体_GBK" w:hAnsi="方正黑体_GBK" w:eastAsia="方正黑体_GBK" w:cs="方正黑体_GBK"/>
          <w:sz w:val="36"/>
          <w:szCs w:val="36"/>
          <w:u w:val="single"/>
        </w:rPr>
        <w:t xml:space="preserve">            </w:t>
      </w:r>
      <w:r>
        <w:rPr>
          <w:rFonts w:hint="eastAsia" w:ascii="方正黑体_GBK" w:hAnsi="方正黑体_GBK" w:eastAsia="方正黑体_GBK" w:cs="方正黑体_GBK"/>
          <w:sz w:val="32"/>
          <w:szCs w:val="32"/>
          <w:u w:val="single"/>
        </w:rPr>
        <w:t xml:space="preserve">                        </w:t>
      </w: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黑体_GBK" w:hAnsi="方正黑体_GBK" w:eastAsia="方正黑体_GBK" w:cs="方正黑体_GBK"/>
          <w:w w:val="95"/>
          <w:sz w:val="32"/>
          <w:szCs w:val="32"/>
        </w:rPr>
      </w:pPr>
      <w:r>
        <w:rPr>
          <w:rFonts w:hint="eastAsia" w:ascii="方正黑体_GBK" w:hAnsi="方正黑体_GBK" w:eastAsia="方正黑体_GBK" w:cs="方正黑体_GBK"/>
          <w:w w:val="95"/>
          <w:sz w:val="32"/>
          <w:szCs w:val="32"/>
        </w:rPr>
        <w:t>中共江苏省委网络安全和信息化委员会办公室制</w:t>
      </w:r>
    </w:p>
    <w:p>
      <w:pPr>
        <w:jc w:val="center"/>
        <w:rPr>
          <w:b/>
          <w:bCs/>
          <w:sz w:val="36"/>
          <w:szCs w:val="36"/>
        </w:rPr>
      </w:pPr>
      <w:r>
        <w:rPr>
          <w:b/>
          <w:bCs/>
          <w:sz w:val="36"/>
          <w:szCs w:val="36"/>
        </w:rPr>
        <w:br w:type="page"/>
      </w:r>
    </w:p>
    <w:p>
      <w:pPr>
        <w:spacing w:after="468" w:afterLines="150"/>
        <w:jc w:val="center"/>
        <w:rPr>
          <w:rFonts w:ascii="黑体" w:hAnsi="黑体" w:eastAsia="黑体"/>
          <w:sz w:val="44"/>
          <w:szCs w:val="44"/>
        </w:rPr>
      </w:pPr>
      <w:r>
        <w:rPr>
          <w:rFonts w:hint="eastAsia" w:ascii="方正黑体_GBK" w:hAnsi="方正黑体_GBK" w:eastAsia="方正黑体_GBK" w:cs="方正黑体_GBK"/>
          <w:sz w:val="44"/>
          <w:szCs w:val="44"/>
        </w:rPr>
        <w:t>填写须知</w:t>
      </w:r>
    </w:p>
    <w:p>
      <w:pPr>
        <w:spacing w:line="360" w:lineRule="auto"/>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申请单位在正式填写本申报书前，需认真阅读并理解以下内容：</w:t>
      </w:r>
    </w:p>
    <w:p>
      <w:pPr>
        <w:spacing w:line="360" w:lineRule="auto"/>
        <w:ind w:firstLine="640" w:firstLineChars="200"/>
        <w:rPr>
          <w:rFonts w:eastAsia="方正仿宋_GBK"/>
          <w:bCs/>
          <w:sz w:val="32"/>
          <w:szCs w:val="32"/>
        </w:rPr>
      </w:pPr>
      <w:r>
        <w:rPr>
          <w:rFonts w:eastAsia="方正仿宋_GBK"/>
          <w:bCs/>
          <w:sz w:val="32"/>
          <w:szCs w:val="32"/>
        </w:rPr>
        <w:t>1.</w:t>
      </w:r>
      <w:r>
        <w:rPr>
          <w:rFonts w:hint="eastAsia" w:eastAsia="方正仿宋_GBK"/>
          <w:bCs/>
          <w:sz w:val="32"/>
          <w:szCs w:val="32"/>
        </w:rPr>
        <w:t xml:space="preserve"> </w:t>
      </w:r>
      <w:r>
        <w:rPr>
          <w:rFonts w:eastAsia="方正仿宋_GBK"/>
          <w:bCs/>
          <w:sz w:val="32"/>
          <w:szCs w:val="32"/>
        </w:rPr>
        <w:t>申</w:t>
      </w:r>
      <w:r>
        <w:rPr>
          <w:rFonts w:hint="eastAsia" w:ascii="方正仿宋_GBK" w:hAnsi="方正仿宋_GBK" w:eastAsia="方正仿宋_GBK" w:cs="方正仿宋_GBK"/>
          <w:bCs/>
          <w:sz w:val="32"/>
          <w:szCs w:val="32"/>
        </w:rPr>
        <w:t>报</w:t>
      </w:r>
      <w:r>
        <w:rPr>
          <w:rFonts w:eastAsia="方正仿宋_GBK"/>
          <w:bCs/>
          <w:sz w:val="32"/>
          <w:szCs w:val="32"/>
        </w:rPr>
        <w:t>单位应仔细阅读申报通知和本须知，按照要求如实、详细地填写本申</w:t>
      </w:r>
      <w:r>
        <w:rPr>
          <w:rFonts w:hint="eastAsia" w:ascii="方正仿宋_GBK" w:hAnsi="方正仿宋_GBK" w:eastAsia="方正仿宋_GBK" w:cs="方正仿宋_GBK"/>
          <w:bCs/>
          <w:sz w:val="32"/>
          <w:szCs w:val="32"/>
        </w:rPr>
        <w:t>报</w:t>
      </w:r>
      <w:r>
        <w:rPr>
          <w:rFonts w:eastAsia="方正仿宋_GBK"/>
          <w:bCs/>
          <w:sz w:val="32"/>
          <w:szCs w:val="32"/>
        </w:rPr>
        <w:t>书的各项内容。</w:t>
      </w:r>
    </w:p>
    <w:p>
      <w:pPr>
        <w:spacing w:line="360" w:lineRule="auto"/>
        <w:ind w:firstLine="640" w:firstLineChars="200"/>
        <w:rPr>
          <w:rFonts w:eastAsia="方正仿宋_GBK"/>
          <w:bCs/>
          <w:sz w:val="32"/>
          <w:szCs w:val="32"/>
        </w:rPr>
      </w:pPr>
      <w:r>
        <w:rPr>
          <w:rFonts w:eastAsia="方正仿宋_GBK"/>
          <w:bCs/>
          <w:sz w:val="32"/>
          <w:szCs w:val="32"/>
        </w:rPr>
        <w:t>2.</w:t>
      </w:r>
      <w:r>
        <w:rPr>
          <w:rFonts w:hint="eastAsia" w:eastAsia="方正仿宋_GBK"/>
          <w:bCs/>
          <w:sz w:val="32"/>
          <w:szCs w:val="32"/>
        </w:rPr>
        <w:t xml:space="preserve"> </w:t>
      </w:r>
      <w:r>
        <w:rPr>
          <w:rFonts w:eastAsia="方正仿宋_GBK"/>
          <w:bCs/>
          <w:sz w:val="32"/>
          <w:szCs w:val="32"/>
        </w:rPr>
        <w:t>申</w:t>
      </w:r>
      <w:r>
        <w:rPr>
          <w:rFonts w:hint="eastAsia" w:ascii="方正仿宋_GBK" w:hAnsi="方正仿宋_GBK" w:eastAsia="方正仿宋_GBK" w:cs="方正仿宋_GBK"/>
          <w:bCs/>
          <w:sz w:val="32"/>
          <w:szCs w:val="32"/>
        </w:rPr>
        <w:t>报</w:t>
      </w:r>
      <w:r>
        <w:rPr>
          <w:rFonts w:eastAsia="方正仿宋_GBK"/>
          <w:bCs/>
          <w:sz w:val="32"/>
          <w:szCs w:val="32"/>
        </w:rPr>
        <w:t>单位应按照本申</w:t>
      </w:r>
      <w:r>
        <w:rPr>
          <w:rFonts w:hint="eastAsia" w:ascii="方正仿宋_GBK" w:hAnsi="方正仿宋_GBK" w:eastAsia="方正仿宋_GBK" w:cs="方正仿宋_GBK"/>
          <w:bCs/>
          <w:sz w:val="32"/>
          <w:szCs w:val="32"/>
        </w:rPr>
        <w:t>报</w:t>
      </w:r>
      <w:r>
        <w:rPr>
          <w:rFonts w:eastAsia="方正仿宋_GBK"/>
          <w:bCs/>
          <w:sz w:val="32"/>
          <w:szCs w:val="32"/>
        </w:rPr>
        <w:t>书规定格式进行填写</w:t>
      </w:r>
      <w:r>
        <w:rPr>
          <w:rFonts w:hint="eastAsia" w:eastAsia="方正仿宋_GBK"/>
          <w:bCs/>
          <w:sz w:val="32"/>
          <w:szCs w:val="32"/>
        </w:rPr>
        <w:t>、打印</w:t>
      </w:r>
      <w:r>
        <w:rPr>
          <w:rFonts w:eastAsia="方正仿宋_GBK"/>
          <w:bCs/>
          <w:sz w:val="32"/>
          <w:szCs w:val="32"/>
        </w:rPr>
        <w:t>，保持内容的完整性，所提供资料须客观、真实和完整，内容不得涉及国家秘密。</w:t>
      </w:r>
    </w:p>
    <w:p>
      <w:pPr>
        <w:spacing w:line="360" w:lineRule="auto"/>
        <w:ind w:firstLine="640" w:firstLineChars="200"/>
        <w:rPr>
          <w:rFonts w:ascii="方正仿宋_GBK" w:hAnsi="方正仿宋_GBK" w:eastAsia="方正仿宋_GBK" w:cs="方正仿宋_GBK"/>
          <w:bCs/>
          <w:sz w:val="32"/>
          <w:szCs w:val="32"/>
        </w:rPr>
      </w:pPr>
      <w:r>
        <w:rPr>
          <w:rFonts w:eastAsia="方正仿宋_GBK"/>
          <w:bCs/>
          <w:sz w:val="32"/>
          <w:szCs w:val="32"/>
        </w:rPr>
        <w:t>3.</w:t>
      </w:r>
      <w:r>
        <w:rPr>
          <w:rFonts w:hint="eastAsia" w:eastAsia="方正仿宋_GBK"/>
          <w:bCs/>
          <w:sz w:val="32"/>
          <w:szCs w:val="32"/>
        </w:rPr>
        <w:t xml:space="preserve"> </w:t>
      </w:r>
      <w:r>
        <w:rPr>
          <w:rFonts w:eastAsia="方正仿宋_GBK"/>
          <w:bCs/>
          <w:sz w:val="32"/>
          <w:szCs w:val="32"/>
        </w:rPr>
        <w:t>提交方式如下：</w:t>
      </w:r>
      <w:r>
        <w:rPr>
          <w:rFonts w:hint="eastAsia" w:eastAsia="方正仿宋_GBK"/>
          <w:bCs/>
          <w:sz w:val="32"/>
          <w:szCs w:val="32"/>
        </w:rPr>
        <w:t>需提供电子版和纸质版（一式2份），电子版（</w:t>
      </w:r>
      <w:r>
        <w:rPr>
          <w:rFonts w:eastAsia="方正仿宋_GBK"/>
          <w:bCs/>
          <w:sz w:val="32"/>
          <w:szCs w:val="32"/>
        </w:rPr>
        <w:t>word版及盖章签字后扫描pdf版</w:t>
      </w:r>
      <w:r>
        <w:rPr>
          <w:rFonts w:hint="eastAsia" w:eastAsia="方正仿宋_GBK"/>
          <w:bCs/>
          <w:sz w:val="32"/>
          <w:szCs w:val="32"/>
        </w:rPr>
        <w:t>）发送至指定邮箱，文档命名方式为“申</w:t>
      </w:r>
      <w:r>
        <w:rPr>
          <w:rFonts w:hint="eastAsia" w:ascii="方正仿宋_GBK" w:hAnsi="方正仿宋_GBK" w:eastAsia="方正仿宋_GBK" w:cs="方正仿宋_GBK"/>
          <w:bCs/>
          <w:sz w:val="32"/>
          <w:szCs w:val="32"/>
        </w:rPr>
        <w:t>报</w:t>
      </w:r>
      <w:r>
        <w:rPr>
          <w:rFonts w:hint="eastAsia" w:eastAsia="方正仿宋_GBK"/>
          <w:bCs/>
          <w:sz w:val="32"/>
          <w:szCs w:val="32"/>
        </w:rPr>
        <w:t>单位名称</w:t>
      </w:r>
      <w:r>
        <w:rPr>
          <w:rFonts w:hint="eastAsia" w:ascii="方正仿宋_GBK" w:hAnsi="方正仿宋_GBK" w:eastAsia="方正仿宋_GBK" w:cs="方正仿宋_GBK"/>
          <w:bCs/>
          <w:sz w:val="32"/>
          <w:szCs w:val="32"/>
        </w:rPr>
        <w:t>-</w:t>
      </w:r>
      <w:r>
        <w:rPr>
          <w:rFonts w:eastAsia="方正仿宋_GBK"/>
          <w:bCs/>
          <w:sz w:val="32"/>
          <w:szCs w:val="32"/>
        </w:rPr>
        <w:t>支撑单位申</w:t>
      </w:r>
      <w:r>
        <w:rPr>
          <w:rFonts w:hint="eastAsia" w:ascii="方正仿宋_GBK" w:hAnsi="方正仿宋_GBK" w:eastAsia="方正仿宋_GBK" w:cs="方正仿宋_GBK"/>
          <w:bCs/>
          <w:sz w:val="32"/>
          <w:szCs w:val="32"/>
        </w:rPr>
        <w:t>报</w:t>
      </w:r>
      <w:r>
        <w:rPr>
          <w:rFonts w:eastAsia="方正仿宋_GBK"/>
          <w:bCs/>
          <w:sz w:val="32"/>
          <w:szCs w:val="32"/>
        </w:rPr>
        <w:t>书</w:t>
      </w:r>
      <w:r>
        <w:rPr>
          <w:rFonts w:hint="eastAsia" w:ascii="方正仿宋_GBK" w:hAnsi="方正仿宋_GBK" w:eastAsia="方正仿宋_GBK" w:cs="方正仿宋_GBK"/>
          <w:bCs/>
          <w:sz w:val="32"/>
          <w:szCs w:val="32"/>
        </w:rPr>
        <w:t>-申报类别</w:t>
      </w:r>
      <w:r>
        <w:rPr>
          <w:rFonts w:hint="eastAsia" w:eastAsia="方正仿宋_GBK"/>
          <w:bCs/>
          <w:sz w:val="32"/>
          <w:szCs w:val="32"/>
        </w:rPr>
        <w:t>”；</w:t>
      </w:r>
      <w:r>
        <w:rPr>
          <w:rFonts w:eastAsia="方正仿宋_GBK"/>
          <w:bCs/>
          <w:sz w:val="32"/>
          <w:szCs w:val="32"/>
        </w:rPr>
        <w:t>纸质版须打印装订成册并编目，其中要求盖章的地方，必须加盖公章和骑缝章。纸质版与电子版材料内容必须一致。</w:t>
      </w:r>
    </w:p>
    <w:p>
      <w:pPr>
        <w:spacing w:line="360" w:lineRule="auto"/>
        <w:ind w:firstLine="640" w:firstLineChars="200"/>
        <w:rPr>
          <w:rFonts w:ascii="华文仿宋" w:hAnsi="华文仿宋" w:eastAsia="华文仿宋"/>
          <w:sz w:val="32"/>
          <w:szCs w:val="32"/>
        </w:rPr>
      </w:pPr>
      <w:r>
        <w:rPr>
          <w:rFonts w:hint="eastAsia" w:eastAsia="方正仿宋_GBK"/>
          <w:bCs/>
          <w:sz w:val="32"/>
          <w:szCs w:val="32"/>
        </w:rPr>
        <w:t>4</w:t>
      </w:r>
      <w:r>
        <w:rPr>
          <w:rFonts w:eastAsia="方正仿宋_GBK"/>
          <w:bCs/>
          <w:sz w:val="32"/>
          <w:szCs w:val="32"/>
        </w:rPr>
        <w:t>.</w:t>
      </w:r>
      <w:r>
        <w:rPr>
          <w:rFonts w:hint="eastAsia" w:eastAsia="方正仿宋_GBK"/>
          <w:bCs/>
          <w:sz w:val="32"/>
          <w:szCs w:val="32"/>
        </w:rPr>
        <w:t xml:space="preserve"> 第一项至第七项主要提供能反映本单位相应能力和优势的信息，应适当总结归纳，控制整体篇幅，避免无用信息。第八项为补充佐证材料。如涉及扫描件或复印件，请确保关键信息清晰无缺失。</w:t>
      </w:r>
    </w:p>
    <w:p>
      <w:pPr>
        <w:rPr>
          <w:rFonts w:ascii="黑体" w:hAnsi="黑体" w:eastAsia="黑体"/>
          <w:sz w:val="44"/>
          <w:szCs w:val="32"/>
        </w:rPr>
      </w:pPr>
      <w:r>
        <w:rPr>
          <w:b/>
          <w:bCs/>
          <w:sz w:val="36"/>
          <w:szCs w:val="36"/>
        </w:rPr>
        <w:br w:type="page"/>
      </w:r>
    </w:p>
    <w:p>
      <w:pPr>
        <w:jc w:val="center"/>
        <w:rPr>
          <w:rFonts w:ascii="黑体" w:hAnsi="黑体" w:eastAsia="黑体"/>
          <w:sz w:val="44"/>
          <w:szCs w:val="32"/>
        </w:rPr>
      </w:pPr>
      <w:r>
        <w:rPr>
          <w:rFonts w:hint="eastAsia" w:ascii="方正黑体_GBK" w:hAnsi="方正黑体_GBK" w:eastAsia="方正黑体_GBK" w:cs="方正黑体_GBK"/>
          <w:sz w:val="44"/>
          <w:szCs w:val="32"/>
        </w:rPr>
        <w:t>承 诺 书</w:t>
      </w:r>
    </w:p>
    <w:p>
      <w:pPr>
        <w:rPr>
          <w:rFonts w:ascii="方正仿宋_GB2312" w:eastAsia="方正仿宋_GB2312"/>
          <w:sz w:val="32"/>
          <w:szCs w:val="32"/>
        </w:rPr>
      </w:pP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我单位自愿参加江苏省委网信办</w:t>
      </w:r>
      <w:r>
        <w:rPr>
          <w:rFonts w:eastAsia="方正仿宋_GBK"/>
          <w:sz w:val="32"/>
          <w:szCs w:val="32"/>
        </w:rPr>
        <w:t>2024</w:t>
      </w:r>
      <w:r>
        <w:rPr>
          <w:rFonts w:hint="eastAsia" w:ascii="方正仿宋_GBK" w:hAnsi="方正仿宋_GBK" w:eastAsia="方正仿宋_GBK" w:cs="方正仿宋_GBK"/>
          <w:sz w:val="32"/>
          <w:szCs w:val="32"/>
        </w:rPr>
        <w:t>年度网络安全服务资源池遴选，承诺在此期间所提交的材料和信息全部真实、准确，并将按照江苏省委网信办要求配合做好遴选有关工作。如发现有虚假信息或故意隐瞒情况，主管部门有权取消我单位申请资格或资源池资质，由此引起的一切不良后果由我单位自行承担。</w:t>
      </w:r>
    </w:p>
    <w:p>
      <w:pPr>
        <w:ind w:firstLine="645"/>
        <w:rPr>
          <w:rFonts w:ascii="方正仿宋_GB2312" w:eastAsia="方正仿宋_GB2312"/>
          <w:sz w:val="32"/>
          <w:szCs w:val="32"/>
        </w:rPr>
      </w:pPr>
    </w:p>
    <w:p>
      <w:pPr>
        <w:ind w:firstLine="645"/>
        <w:rPr>
          <w:rFonts w:ascii="方正仿宋_GB2312" w:eastAsia="方正仿宋_GB2312"/>
          <w:sz w:val="32"/>
          <w:szCs w:val="32"/>
        </w:rPr>
      </w:pPr>
    </w:p>
    <w:p>
      <w:pPr>
        <w:ind w:firstLine="645"/>
        <w:rPr>
          <w:rFonts w:ascii="方正仿宋_GB2312" w:eastAsia="方正仿宋_GB2312"/>
          <w:sz w:val="32"/>
          <w:szCs w:val="32"/>
        </w:rPr>
      </w:pPr>
    </w:p>
    <w:p>
      <w:pPr>
        <w:ind w:firstLine="3360" w:firstLineChars="1050"/>
        <w:jc w:val="left"/>
        <w:rPr>
          <w:rFonts w:ascii="方正仿宋_GBK" w:eastAsia="方正仿宋_GBK"/>
          <w:sz w:val="32"/>
          <w:szCs w:val="32"/>
        </w:rPr>
      </w:pPr>
      <w:r>
        <w:rPr>
          <w:rFonts w:hint="eastAsia" w:ascii="方正仿宋_GBK" w:eastAsia="方正仿宋_GBK"/>
          <w:sz w:val="32"/>
          <w:szCs w:val="32"/>
        </w:rPr>
        <w:t>承诺单位（盖章）：</w:t>
      </w:r>
    </w:p>
    <w:p>
      <w:pPr>
        <w:ind w:firstLine="3360" w:firstLineChars="1050"/>
        <w:jc w:val="left"/>
        <w:rPr>
          <w:rFonts w:ascii="方正仿宋_GBK" w:eastAsia="方正仿宋_GBK"/>
          <w:sz w:val="32"/>
          <w:szCs w:val="32"/>
        </w:rPr>
      </w:pPr>
      <w:r>
        <w:rPr>
          <w:rFonts w:hint="eastAsia" w:ascii="方正仿宋_GBK" w:eastAsia="方正仿宋_GBK"/>
          <w:sz w:val="32"/>
          <w:szCs w:val="32"/>
        </w:rPr>
        <w:t>负责人（签字）：</w:t>
      </w:r>
    </w:p>
    <w:p>
      <w:pPr>
        <w:ind w:firstLine="4800" w:firstLineChars="1500"/>
        <w:jc w:val="left"/>
        <w:rPr>
          <w:rFonts w:ascii="方正仿宋_GBK" w:eastAsia="方正仿宋_GBK"/>
          <w:sz w:val="32"/>
          <w:szCs w:val="32"/>
        </w:rPr>
      </w:pPr>
      <w:r>
        <w:rPr>
          <w:rFonts w:hint="eastAsia" w:ascii="方正仿宋_GBK" w:eastAsia="方正仿宋_GBK"/>
          <w:sz w:val="32"/>
          <w:szCs w:val="32"/>
        </w:rPr>
        <w:t>年     月    日</w:t>
      </w:r>
    </w:p>
    <w:p>
      <w:pPr>
        <w:spacing w:line="360" w:lineRule="auto"/>
        <w:outlineLvl w:val="0"/>
        <w:rPr>
          <w:rFonts w:ascii="黑体" w:hAnsi="黑体" w:eastAsia="黑体"/>
          <w:sz w:val="32"/>
          <w:szCs w:val="32"/>
        </w:rPr>
      </w:pPr>
      <w:r>
        <w:rPr>
          <w:sz w:val="30"/>
          <w:szCs w:val="30"/>
        </w:rPr>
        <w:br w:type="page"/>
      </w:r>
      <w:r>
        <w:rPr>
          <w:rFonts w:hint="eastAsia" w:ascii="方正黑体_GBK" w:hAnsi="方正黑体_GBK" w:eastAsia="方正黑体_GBK" w:cs="方正黑体_GBK"/>
          <w:sz w:val="32"/>
          <w:szCs w:val="32"/>
        </w:rPr>
        <w:t>一、申请单位联系方式</w:t>
      </w:r>
    </w:p>
    <w:tbl>
      <w:tblPr>
        <w:tblStyle w:val="5"/>
        <w:tblW w:w="8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993"/>
        <w:gridCol w:w="992"/>
        <w:gridCol w:w="941"/>
        <w:gridCol w:w="1474"/>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b/>
                <w:bCs/>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b/>
                <w:bCs/>
                <w:szCs w:val="21"/>
              </w:rPr>
            </w:pPr>
            <w:r>
              <w:rPr>
                <w:rFonts w:hint="eastAsia" w:ascii="方正仿宋_GBK" w:hAnsi="宋体" w:eastAsia="方正仿宋_GBK"/>
                <w:b/>
                <w:bCs/>
                <w:szCs w:val="21"/>
              </w:rPr>
              <w:t>姓名</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b/>
                <w:bCs/>
                <w:szCs w:val="21"/>
              </w:rPr>
            </w:pPr>
            <w:r>
              <w:rPr>
                <w:rFonts w:hint="eastAsia" w:ascii="方正仿宋_GBK" w:hAnsi="宋体" w:eastAsia="方正仿宋_GBK"/>
                <w:b/>
                <w:bCs/>
                <w:szCs w:val="21"/>
              </w:rPr>
              <w:t>职务</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b/>
                <w:bCs/>
                <w:szCs w:val="21"/>
              </w:rPr>
            </w:pPr>
            <w:r>
              <w:rPr>
                <w:rFonts w:hint="eastAsia" w:ascii="方正仿宋_GBK" w:hAnsi="宋体" w:eastAsia="方正仿宋_GBK"/>
                <w:b/>
                <w:bCs/>
                <w:szCs w:val="21"/>
              </w:rPr>
              <w:t>手机</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b/>
                <w:bCs/>
                <w:szCs w:val="21"/>
              </w:rPr>
            </w:pPr>
            <w:r>
              <w:rPr>
                <w:rFonts w:hint="eastAsia" w:ascii="方正仿宋_GBK" w:hAnsi="宋体" w:eastAsia="方正仿宋_GBK"/>
                <w:b/>
                <w:bCs/>
                <w:szCs w:val="21"/>
              </w:rPr>
              <w:t>办公电话</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b/>
                <w:bCs/>
                <w:szCs w:val="21"/>
              </w:rPr>
            </w:pPr>
            <w:r>
              <w:rPr>
                <w:rFonts w:hint="eastAsia" w:ascii="方正仿宋_GBK" w:hAnsi="宋体" w:eastAsia="方正仿宋_GBK"/>
                <w:b/>
                <w:bCs/>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b/>
                <w:bCs/>
                <w:szCs w:val="21"/>
              </w:rPr>
            </w:pPr>
            <w:r>
              <w:rPr>
                <w:rFonts w:hint="eastAsia" w:ascii="方正仿宋_GBK" w:hAnsi="宋体" w:eastAsia="方正仿宋_GBK"/>
                <w:b/>
                <w:bCs/>
                <w:szCs w:val="21"/>
              </w:rPr>
              <w:t>单位法人</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szCs w:val="21"/>
              </w:rPr>
            </w:pP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szCs w:val="21"/>
              </w:rPr>
            </w:pP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b/>
                <w:bCs/>
                <w:szCs w:val="21"/>
              </w:rPr>
            </w:pPr>
            <w:r>
              <w:rPr>
                <w:rFonts w:hint="eastAsia" w:ascii="方正仿宋_GBK" w:hAnsi="宋体" w:eastAsia="方正仿宋_GBK"/>
                <w:b/>
                <w:bCs/>
                <w:szCs w:val="21"/>
              </w:rPr>
              <w:t>服务工作负责人</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szCs w:val="21"/>
              </w:rPr>
            </w:pP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szCs w:val="21"/>
              </w:rPr>
            </w:pP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b/>
                <w:bCs/>
                <w:szCs w:val="21"/>
              </w:rPr>
            </w:pPr>
            <w:r>
              <w:rPr>
                <w:rFonts w:hint="eastAsia" w:ascii="方正仿宋_GBK" w:eastAsia="方正仿宋_GBK"/>
                <w:b/>
                <w:bCs/>
                <w:szCs w:val="21"/>
              </w:rPr>
              <w:t>遴选工作联系人</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szCs w:val="21"/>
              </w:rPr>
            </w:pP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szCs w:val="21"/>
              </w:rPr>
            </w:pP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b/>
                <w:bCs/>
                <w:szCs w:val="21"/>
              </w:rPr>
            </w:pPr>
            <w:r>
              <w:rPr>
                <w:rFonts w:hint="eastAsia" w:ascii="方正仿宋_GBK" w:eastAsia="方正仿宋_GBK"/>
                <w:b/>
                <w:bCs/>
                <w:szCs w:val="21"/>
              </w:rPr>
              <w:t>入选后日常联系人1</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szCs w:val="21"/>
              </w:rPr>
            </w:pP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szCs w:val="21"/>
              </w:rPr>
            </w:pP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b/>
                <w:bCs/>
                <w:szCs w:val="21"/>
              </w:rPr>
            </w:pPr>
            <w:r>
              <w:rPr>
                <w:rFonts w:hint="eastAsia" w:ascii="方正仿宋_GBK" w:eastAsia="方正仿宋_GBK"/>
                <w:b/>
                <w:bCs/>
                <w:szCs w:val="21"/>
              </w:rPr>
              <w:t>入选后日常联系人2</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szCs w:val="21"/>
              </w:rPr>
            </w:pP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szCs w:val="21"/>
              </w:rPr>
            </w:pP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szCs w:val="21"/>
              </w:rPr>
            </w:pPr>
          </w:p>
        </w:tc>
      </w:tr>
    </w:tbl>
    <w:p/>
    <w:p>
      <w:pPr>
        <w:spacing w:line="360" w:lineRule="auto"/>
        <w:outlineLvl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二、机构基本情况</w:t>
      </w:r>
    </w:p>
    <w:p>
      <w:pPr>
        <w:spacing w:line="360" w:lineRule="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（一）机构基本信息</w:t>
      </w:r>
    </w:p>
    <w:tbl>
      <w:tblPr>
        <w:tblStyle w:val="5"/>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4"/>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4"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b/>
                <w:bCs/>
                <w:szCs w:val="21"/>
              </w:rPr>
            </w:pPr>
            <w:r>
              <w:rPr>
                <w:rFonts w:hint="eastAsia" w:ascii="方正仿宋_GBK" w:eastAsia="方正仿宋_GBK"/>
                <w:b/>
                <w:bCs/>
                <w:szCs w:val="21"/>
              </w:rPr>
              <w:t>单位全称</w:t>
            </w:r>
          </w:p>
        </w:tc>
        <w:tc>
          <w:tcPr>
            <w:tcW w:w="5956"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4"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b/>
                <w:bCs/>
                <w:szCs w:val="21"/>
              </w:rPr>
            </w:pPr>
            <w:r>
              <w:rPr>
                <w:rFonts w:hint="eastAsia" w:ascii="方正仿宋_GBK" w:eastAsia="方正仿宋_GBK"/>
                <w:b/>
                <w:bCs/>
                <w:szCs w:val="21"/>
              </w:rPr>
              <w:t>单位地址</w:t>
            </w:r>
          </w:p>
        </w:tc>
        <w:tc>
          <w:tcPr>
            <w:tcW w:w="5956"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4"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b/>
                <w:bCs/>
                <w:szCs w:val="21"/>
              </w:rPr>
            </w:pPr>
            <w:r>
              <w:rPr>
                <w:rFonts w:hint="eastAsia" w:ascii="方正仿宋_GBK" w:eastAsia="方正仿宋_GBK"/>
                <w:b/>
                <w:bCs/>
                <w:szCs w:val="21"/>
              </w:rPr>
              <w:t>成立时间及注册资本</w:t>
            </w:r>
          </w:p>
        </w:tc>
        <w:tc>
          <w:tcPr>
            <w:tcW w:w="5956" w:type="dxa"/>
            <w:tcBorders>
              <w:top w:val="single" w:color="auto" w:sz="4" w:space="0"/>
              <w:left w:val="single" w:color="auto" w:sz="4" w:space="0"/>
              <w:bottom w:val="single" w:color="auto" w:sz="4" w:space="0"/>
              <w:right w:val="single" w:color="auto" w:sz="4" w:space="0"/>
            </w:tcBorders>
            <w:vAlign w:val="center"/>
          </w:tcPr>
          <w:p>
            <w:pPr>
              <w:ind w:firstLine="735" w:firstLineChars="350"/>
              <w:rPr>
                <w:rFonts w:ascii="方正仿宋_GBK" w:eastAsia="方正仿宋_GBK"/>
                <w:szCs w:val="21"/>
              </w:rPr>
            </w:pPr>
            <w:r>
              <w:rPr>
                <w:rFonts w:hint="eastAsia" w:ascii="方正仿宋_GBK" w:eastAsia="方正仿宋_GBK"/>
                <w:szCs w:val="21"/>
              </w:rPr>
              <w:t>年   月成立, 注册资本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4"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b/>
                <w:bCs/>
                <w:szCs w:val="21"/>
              </w:rPr>
            </w:pPr>
            <w:r>
              <w:rPr>
                <w:rFonts w:hint="eastAsia" w:ascii="方正仿宋_GBK" w:eastAsia="方正仿宋_GBK"/>
                <w:b/>
                <w:bCs/>
                <w:szCs w:val="21"/>
              </w:rPr>
              <w:t>注册地址</w:t>
            </w:r>
          </w:p>
        </w:tc>
        <w:tc>
          <w:tcPr>
            <w:tcW w:w="5956"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4"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b/>
                <w:bCs/>
                <w:szCs w:val="21"/>
              </w:rPr>
            </w:pPr>
            <w:r>
              <w:rPr>
                <w:rFonts w:hint="eastAsia" w:ascii="方正仿宋_GBK" w:eastAsia="方正仿宋_GBK"/>
                <w:b/>
                <w:bCs/>
                <w:szCs w:val="21"/>
              </w:rPr>
              <w:t>统一社会信用代码</w:t>
            </w:r>
          </w:p>
        </w:tc>
        <w:tc>
          <w:tcPr>
            <w:tcW w:w="5956"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4"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b/>
                <w:bCs/>
                <w:szCs w:val="21"/>
              </w:rPr>
            </w:pPr>
            <w:r>
              <w:rPr>
                <w:rFonts w:hint="eastAsia" w:ascii="方正仿宋_GBK" w:eastAsia="方正仿宋_GBK"/>
                <w:b/>
                <w:bCs/>
                <w:szCs w:val="21"/>
              </w:rPr>
              <w:t>营业期限及经营范围</w:t>
            </w:r>
          </w:p>
        </w:tc>
        <w:tc>
          <w:tcPr>
            <w:tcW w:w="5956"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4"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b/>
                <w:bCs/>
                <w:szCs w:val="21"/>
              </w:rPr>
            </w:pPr>
            <w:r>
              <w:rPr>
                <w:rFonts w:hint="eastAsia" w:ascii="方正仿宋_GBK" w:eastAsia="方正仿宋_GBK"/>
                <w:b/>
                <w:bCs/>
                <w:szCs w:val="21"/>
              </w:rPr>
              <w:t>单位性质（勾选）</w:t>
            </w:r>
          </w:p>
        </w:tc>
        <w:tc>
          <w:tcPr>
            <w:tcW w:w="5956"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szCs w:val="21"/>
              </w:rPr>
            </w:pPr>
            <w:r>
              <w:rPr>
                <w:rFonts w:hint="eastAsia" w:ascii="方正仿宋_GBK" w:eastAsia="方正仿宋_GBK"/>
                <w:szCs w:val="21"/>
              </w:rPr>
              <w:t xml:space="preserve">□国有企业  □国有控股企业  □私营企业  □事业单位  </w:t>
            </w:r>
          </w:p>
          <w:p>
            <w:pPr>
              <w:rPr>
                <w:rFonts w:ascii="方正仿宋_GBK" w:eastAsia="方正仿宋_GBK"/>
                <w:szCs w:val="21"/>
              </w:rPr>
            </w:pPr>
            <w:r>
              <w:rPr>
                <w:rFonts w:hint="eastAsia" w:ascii="方正仿宋_GBK" w:eastAsia="方正仿宋_GBK"/>
                <w:szCs w:val="21"/>
              </w:rPr>
              <w:t xml:space="preserve">□社会组织  □外资企业  □合资企业  □其它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4"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b/>
                <w:bCs/>
                <w:szCs w:val="21"/>
              </w:rPr>
            </w:pPr>
            <w:r>
              <w:rPr>
                <w:rFonts w:hint="eastAsia" w:ascii="方正仿宋_GBK" w:eastAsia="方正仿宋_GBK"/>
                <w:b/>
                <w:bCs/>
                <w:szCs w:val="21"/>
              </w:rPr>
              <w:t>是否有国资背景</w:t>
            </w:r>
          </w:p>
        </w:tc>
        <w:tc>
          <w:tcPr>
            <w:tcW w:w="595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方正仿宋_GBK" w:hAnsi="宋体" w:eastAsia="方正仿宋_GBK"/>
                <w:szCs w:val="21"/>
              </w:rPr>
            </w:pPr>
            <w:r>
              <w:rPr>
                <w:rFonts w:hint="eastAsia" w:ascii="方正仿宋_GBK" w:hAnsi="宋体" w:eastAsia="方正仿宋_GBK"/>
                <w:szCs w:val="21"/>
              </w:rPr>
              <w:t>□是，国资控股情况：</w:t>
            </w:r>
            <w:r>
              <w:rPr>
                <w:rFonts w:hint="eastAsia" w:ascii="方正仿宋_GBK" w:hAnsi="宋体" w:eastAsia="方正仿宋_GBK"/>
                <w:szCs w:val="21"/>
                <w:u w:val="single"/>
              </w:rPr>
              <w:t xml:space="preserve">                                    </w:t>
            </w:r>
          </w:p>
          <w:p>
            <w:pPr>
              <w:rPr>
                <w:rFonts w:ascii="方正仿宋_GBK" w:eastAsia="方正仿宋_GBK"/>
                <w:szCs w:val="21"/>
              </w:rPr>
            </w:pPr>
            <w:r>
              <w:rPr>
                <w:rFonts w:hint="eastAsia" w:ascii="方正仿宋_GBK" w:hAnsi="宋体" w:eastAsia="方正仿宋_GBK"/>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4"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b/>
                <w:bCs/>
                <w:szCs w:val="21"/>
              </w:rPr>
            </w:pPr>
            <w:r>
              <w:rPr>
                <w:rFonts w:hint="eastAsia" w:ascii="方正仿宋_GBK" w:eastAsia="方正仿宋_GBK"/>
                <w:b/>
                <w:bCs/>
                <w:szCs w:val="21"/>
              </w:rPr>
              <w:t>是否有外资背景</w:t>
            </w:r>
          </w:p>
        </w:tc>
        <w:tc>
          <w:tcPr>
            <w:tcW w:w="595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方正仿宋_GBK" w:hAnsi="宋体" w:eastAsia="方正仿宋_GBK"/>
                <w:szCs w:val="21"/>
                <w:u w:val="single"/>
              </w:rPr>
            </w:pPr>
            <w:r>
              <w:rPr>
                <w:rFonts w:hint="eastAsia" w:ascii="方正仿宋_GBK" w:hAnsi="宋体" w:eastAsia="方正仿宋_GBK"/>
                <w:szCs w:val="21"/>
              </w:rPr>
              <w:t>□是，外资控股情况：</w:t>
            </w:r>
            <w:r>
              <w:rPr>
                <w:rFonts w:hint="eastAsia" w:ascii="方正仿宋_GBK" w:hAnsi="宋体" w:eastAsia="方正仿宋_GBK"/>
                <w:szCs w:val="21"/>
                <w:u w:val="single"/>
              </w:rPr>
              <w:t xml:space="preserve">                                   </w:t>
            </w:r>
          </w:p>
          <w:p>
            <w:pPr>
              <w:spacing w:line="360" w:lineRule="auto"/>
              <w:rPr>
                <w:rFonts w:ascii="方正仿宋_GBK" w:hAnsi="宋体" w:eastAsia="方正仿宋_GBK"/>
                <w:szCs w:val="21"/>
              </w:rPr>
            </w:pPr>
            <w:r>
              <w:rPr>
                <w:rFonts w:hint="eastAsia" w:ascii="方正仿宋_GBK" w:hAnsi="宋体" w:eastAsia="方正仿宋_GBK"/>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4" w:type="dxa"/>
            <w:tcBorders>
              <w:top w:val="single" w:color="auto" w:sz="4" w:space="0"/>
              <w:left w:val="single" w:color="auto" w:sz="4" w:space="0"/>
              <w:bottom w:val="single" w:color="auto" w:sz="4" w:space="0"/>
              <w:right w:val="single" w:color="auto" w:sz="4" w:space="0"/>
            </w:tcBorders>
            <w:vAlign w:val="center"/>
          </w:tcPr>
          <w:p>
            <w:pPr>
              <w:tabs>
                <w:tab w:val="left" w:pos="1440"/>
              </w:tabs>
              <w:rPr>
                <w:rFonts w:ascii="方正仿宋_GBK" w:eastAsia="方正仿宋_GBK"/>
                <w:b/>
                <w:bCs/>
                <w:szCs w:val="21"/>
              </w:rPr>
            </w:pPr>
            <w:r>
              <w:rPr>
                <w:rFonts w:hint="eastAsia" w:ascii="方正仿宋_GBK" w:eastAsia="方正仿宋_GBK"/>
                <w:b/>
                <w:bCs/>
                <w:szCs w:val="21"/>
              </w:rPr>
              <w:t>资信记录</w:t>
            </w:r>
          </w:p>
        </w:tc>
        <w:tc>
          <w:tcPr>
            <w:tcW w:w="5956"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szCs w:val="21"/>
              </w:rPr>
            </w:pPr>
            <w:r>
              <w:rPr>
                <w:rFonts w:hint="eastAsia" w:ascii="方正仿宋_GBK" w:eastAsia="方正仿宋_GBK"/>
                <w:szCs w:val="21"/>
              </w:rPr>
              <w:t>在国家企业信息信用公示系统中有/无不良记录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4"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b/>
                <w:bCs/>
                <w:szCs w:val="21"/>
              </w:rPr>
            </w:pPr>
            <w:r>
              <w:rPr>
                <w:rFonts w:hint="eastAsia" w:ascii="方正仿宋_GBK" w:eastAsia="方正仿宋_GBK"/>
                <w:b/>
                <w:bCs/>
                <w:szCs w:val="21"/>
              </w:rPr>
              <w:t>公司人员情况</w:t>
            </w:r>
          </w:p>
        </w:tc>
        <w:tc>
          <w:tcPr>
            <w:tcW w:w="5956"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szCs w:val="21"/>
              </w:rPr>
            </w:pPr>
            <w:r>
              <w:rPr>
                <w:rFonts w:hint="eastAsia" w:ascii="方正仿宋_GBK" w:hAnsi="宋体" w:eastAsia="方正仿宋_GBK"/>
                <w:szCs w:val="21"/>
              </w:rPr>
              <w:t>总人数</w:t>
            </w:r>
            <w:r>
              <w:rPr>
                <w:rFonts w:hint="eastAsia" w:ascii="方正仿宋_GBK" w:eastAsia="方正仿宋_GBK"/>
                <w:szCs w:val="21"/>
                <w:u w:val="single"/>
              </w:rPr>
              <w:t xml:space="preserve">      </w:t>
            </w:r>
            <w:r>
              <w:rPr>
                <w:rFonts w:hint="eastAsia" w:ascii="方正仿宋_GBK" w:hAnsi="宋体" w:eastAsia="方正仿宋_GBK"/>
                <w:szCs w:val="21"/>
              </w:rPr>
              <w:t>人，从事网络安全技术岗位人员</w:t>
            </w:r>
            <w:r>
              <w:rPr>
                <w:rFonts w:hint="eastAsia" w:ascii="方正仿宋_GBK" w:eastAsia="方正仿宋_GBK"/>
                <w:szCs w:val="21"/>
                <w:u w:val="single"/>
              </w:rPr>
              <w:t xml:space="preserve">      </w:t>
            </w:r>
            <w:r>
              <w:rPr>
                <w:rFonts w:hint="eastAsia" w:ascii="方正仿宋_GBK" w:hAnsi="宋体" w:eastAsia="方正仿宋_GBK"/>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4"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b/>
                <w:bCs/>
                <w:szCs w:val="21"/>
              </w:rPr>
            </w:pPr>
            <w:r>
              <w:rPr>
                <w:rFonts w:hint="eastAsia" w:ascii="方正仿宋_GBK" w:eastAsia="方正仿宋_GBK"/>
                <w:b/>
                <w:bCs/>
                <w:szCs w:val="21"/>
              </w:rPr>
              <w:t>办公场地情况</w:t>
            </w:r>
          </w:p>
        </w:tc>
        <w:tc>
          <w:tcPr>
            <w:tcW w:w="5956"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szCs w:val="21"/>
              </w:rPr>
            </w:pPr>
            <w:r>
              <w:rPr>
                <w:rFonts w:hint="eastAsia" w:ascii="方正仿宋_GBK" w:eastAsia="方正仿宋_GBK"/>
                <w:szCs w:val="21"/>
              </w:rPr>
              <w:t>□</w:t>
            </w:r>
            <w:r>
              <w:rPr>
                <w:rFonts w:hint="eastAsia" w:ascii="方正仿宋_GBK" w:hAnsi="宋体" w:eastAsia="方正仿宋_GBK"/>
                <w:szCs w:val="21"/>
              </w:rPr>
              <w:t>租用</w:t>
            </w:r>
            <w:r>
              <w:rPr>
                <w:rFonts w:hint="eastAsia" w:ascii="方正仿宋_GBK" w:eastAsia="方正仿宋_GBK"/>
                <w:szCs w:val="21"/>
              </w:rPr>
              <w:t xml:space="preserve"> </w:t>
            </w:r>
            <w:r>
              <w:rPr>
                <w:rFonts w:hint="eastAsia" w:ascii="方正仿宋_GBK" w:hAnsi="宋体" w:eastAsia="方正仿宋_GBK"/>
                <w:szCs w:val="21"/>
              </w:rPr>
              <w:t xml:space="preserve"> 地址：</w:t>
            </w:r>
            <w:r>
              <w:rPr>
                <w:rFonts w:hint="eastAsia" w:ascii="方正仿宋_GBK" w:hAnsi="宋体" w:eastAsia="方正仿宋_GBK"/>
                <w:szCs w:val="21"/>
                <w:u w:val="single"/>
              </w:rPr>
              <w:t xml:space="preserve">                 </w:t>
            </w:r>
            <w:r>
              <w:rPr>
                <w:rFonts w:hint="eastAsia" w:ascii="方正仿宋_GBK" w:hAnsi="宋体" w:eastAsia="方正仿宋_GBK"/>
                <w:szCs w:val="21"/>
              </w:rPr>
              <w:t>，面积约</w:t>
            </w:r>
            <w:r>
              <w:rPr>
                <w:rFonts w:hint="eastAsia" w:ascii="方正仿宋_GBK" w:hAnsi="宋体" w:eastAsia="方正仿宋_GBK"/>
                <w:szCs w:val="21"/>
                <w:u w:val="single"/>
              </w:rPr>
              <w:t xml:space="preserve">       </w:t>
            </w:r>
            <w:r>
              <w:rPr>
                <w:rFonts w:hint="eastAsia" w:ascii="方正仿宋_GBK" w:hAnsi="宋体" w:eastAsia="方正仿宋_GBK"/>
                <w:szCs w:val="21"/>
              </w:rPr>
              <w:t xml:space="preserve">平米 </w:t>
            </w:r>
            <w:r>
              <w:rPr>
                <w:rFonts w:hint="eastAsia" w:ascii="方正仿宋_GBK" w:eastAsia="方正仿宋_GBK"/>
                <w:szCs w:val="21"/>
              </w:rPr>
              <w:t xml:space="preserve"> </w:t>
            </w:r>
          </w:p>
          <w:p>
            <w:pPr>
              <w:rPr>
                <w:rFonts w:ascii="方正仿宋_GBK" w:hAnsi="宋体" w:eastAsia="方正仿宋_GBK"/>
                <w:szCs w:val="21"/>
              </w:rPr>
            </w:pPr>
            <w:r>
              <w:rPr>
                <w:rFonts w:hint="eastAsia" w:ascii="方正仿宋_GBK" w:eastAsia="方正仿宋_GBK"/>
                <w:szCs w:val="21"/>
              </w:rPr>
              <w:t>□</w:t>
            </w:r>
            <w:r>
              <w:rPr>
                <w:rFonts w:hint="eastAsia" w:ascii="方正仿宋_GBK" w:hAnsi="宋体" w:eastAsia="方正仿宋_GBK"/>
                <w:szCs w:val="21"/>
              </w:rPr>
              <w:t xml:space="preserve">购买 </w:t>
            </w:r>
            <w:r>
              <w:rPr>
                <w:rFonts w:hint="eastAsia" w:ascii="方正仿宋_GBK" w:eastAsia="方正仿宋_GBK"/>
                <w:szCs w:val="21"/>
              </w:rPr>
              <w:t xml:space="preserve"> </w:t>
            </w:r>
            <w:r>
              <w:rPr>
                <w:rFonts w:hint="eastAsia" w:ascii="方正仿宋_GBK" w:hAnsi="宋体" w:eastAsia="方正仿宋_GBK"/>
                <w:szCs w:val="21"/>
              </w:rPr>
              <w:t>地址：</w:t>
            </w:r>
            <w:r>
              <w:rPr>
                <w:rFonts w:hint="eastAsia" w:ascii="方正仿宋_GBK" w:hAnsi="宋体" w:eastAsia="方正仿宋_GBK"/>
                <w:szCs w:val="21"/>
                <w:u w:val="single"/>
              </w:rPr>
              <w:t xml:space="preserve">                 </w:t>
            </w:r>
            <w:r>
              <w:rPr>
                <w:rFonts w:hint="eastAsia" w:ascii="方正仿宋_GBK" w:eastAsia="方正仿宋_GBK"/>
                <w:szCs w:val="21"/>
              </w:rPr>
              <w:t>，面积约</w:t>
            </w:r>
            <w:r>
              <w:rPr>
                <w:rFonts w:hint="eastAsia" w:ascii="方正仿宋_GBK" w:eastAsia="方正仿宋_GBK"/>
                <w:szCs w:val="21"/>
                <w:u w:val="single"/>
              </w:rPr>
              <w:t xml:space="preserve">       </w:t>
            </w:r>
            <w:r>
              <w:rPr>
                <w:rFonts w:hint="eastAsia" w:ascii="方正仿宋_GBK" w:hAnsi="宋体" w:eastAsia="方正仿宋_GBK"/>
                <w:szCs w:val="21"/>
              </w:rPr>
              <w:t>平米</w:t>
            </w:r>
          </w:p>
        </w:tc>
      </w:tr>
    </w:tbl>
    <w:p>
      <w:pPr>
        <w:spacing w:line="360" w:lineRule="auto"/>
        <w:ind w:firstLine="420" w:firstLineChars="200"/>
        <w:rPr>
          <w:rFonts w:ascii="黑体" w:hAnsi="黑体" w:eastAsia="黑体"/>
          <w:sz w:val="32"/>
          <w:szCs w:val="32"/>
        </w:rPr>
      </w:pPr>
      <w:r>
        <w:rPr>
          <w:rFonts w:hint="eastAsia" w:ascii="方正仿宋_GBK" w:hAnsi="宋体" w:eastAsia="方正仿宋_GBK"/>
        </w:rPr>
        <w:t>注：请以附件形式提供法律地位证明材料（例如法人证书、营业执照、统一社会信用代码证明等）、办公场所证明（例如办公场所产权证、租赁合同关键页等）等材料。</w:t>
      </w:r>
    </w:p>
    <w:p>
      <w:pPr>
        <w:spacing w:line="360" w:lineRule="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（二）组织管理结构</w:t>
      </w:r>
    </w:p>
    <w:p>
      <w:pPr>
        <w:spacing w:line="360" w:lineRule="auto"/>
        <w:ind w:firstLine="480" w:firstLineChars="200"/>
        <w:rPr>
          <w:rFonts w:eastAsia="方正仿宋_GBK"/>
          <w:sz w:val="32"/>
          <w:szCs w:val="32"/>
        </w:rPr>
      </w:pPr>
      <w:r>
        <w:rPr>
          <w:rFonts w:eastAsia="方正仿宋_GBK"/>
          <w:sz w:val="24"/>
        </w:rPr>
        <w:t>总部位于XX省/市，在江苏省设有独立法人分支机构（子公司）/机构总部在江苏省XX市。下设XX、XX、XX等部门，各部门分别负责XX、XX、XX工作，其中与网络安全技术支撑相关的部门有XX、XX等部门，分别负责XX、XX工作。</w:t>
      </w:r>
    </w:p>
    <w:tbl>
      <w:tblPr>
        <w:tblStyle w:val="5"/>
        <w:tblW w:w="8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989"/>
        <w:gridCol w:w="1559"/>
        <w:gridCol w:w="1852"/>
        <w:gridCol w:w="1550"/>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b/>
                <w:szCs w:val="21"/>
              </w:rPr>
            </w:pPr>
            <w:r>
              <w:rPr>
                <w:rFonts w:hint="eastAsia" w:ascii="方正仿宋_GBK" w:hAnsi="宋体" w:eastAsia="方正仿宋_GBK"/>
                <w:b/>
                <w:szCs w:val="21"/>
              </w:rPr>
              <w:t>网安相关部门名称</w:t>
            </w: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b/>
                <w:szCs w:val="21"/>
              </w:rPr>
            </w:pPr>
            <w:r>
              <w:rPr>
                <w:rFonts w:hint="eastAsia" w:ascii="方正仿宋_GBK" w:hAnsi="宋体" w:eastAsia="方正仿宋_GBK"/>
                <w:b/>
                <w:szCs w:val="21"/>
              </w:rPr>
              <w:t>负责人</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b/>
                <w:szCs w:val="21"/>
              </w:rPr>
            </w:pPr>
            <w:r>
              <w:rPr>
                <w:rFonts w:hint="eastAsia" w:ascii="方正仿宋_GBK" w:hAnsi="宋体" w:eastAsia="方正仿宋_GBK"/>
                <w:b/>
                <w:szCs w:val="21"/>
              </w:rPr>
              <w:t>联系方式</w:t>
            </w:r>
          </w:p>
        </w:tc>
        <w:tc>
          <w:tcPr>
            <w:tcW w:w="1852"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b/>
                <w:szCs w:val="21"/>
              </w:rPr>
            </w:pPr>
            <w:r>
              <w:rPr>
                <w:rFonts w:hint="eastAsia" w:ascii="方正仿宋_GBK" w:hAnsi="宋体" w:eastAsia="方正仿宋_GBK"/>
                <w:b/>
                <w:szCs w:val="21"/>
              </w:rPr>
              <w:t>固定办公地点/固定互联网出口IP</w:t>
            </w:r>
          </w:p>
        </w:tc>
        <w:tc>
          <w:tcPr>
            <w:tcW w:w="1550"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b/>
                <w:szCs w:val="21"/>
              </w:rPr>
            </w:pPr>
            <w:r>
              <w:rPr>
                <w:rFonts w:hint="eastAsia" w:ascii="方正仿宋_GBK" w:hAnsi="宋体" w:eastAsia="方正仿宋_GBK"/>
                <w:b/>
                <w:szCs w:val="21"/>
              </w:rPr>
              <w:t>网安工作内容</w:t>
            </w:r>
          </w:p>
        </w:tc>
        <w:tc>
          <w:tcPr>
            <w:tcW w:w="1295"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b/>
                <w:szCs w:val="21"/>
              </w:rPr>
            </w:pPr>
            <w:r>
              <w:rPr>
                <w:rFonts w:hint="eastAsia" w:ascii="方正仿宋_GBK" w:hAnsi="宋体" w:eastAsia="方正仿宋_GBK"/>
                <w:b/>
                <w:szCs w:val="21"/>
              </w:rPr>
              <w:t>总人数/网安服务人数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852"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550"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295"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852"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550"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295"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852"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550"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295"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852"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550"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295"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852"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550"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295"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r>
    </w:tbl>
    <w:p>
      <w:pPr>
        <w:spacing w:line="360" w:lineRule="auto"/>
        <w:ind w:firstLine="420" w:firstLineChars="200"/>
        <w:rPr>
          <w:rFonts w:ascii="方正仿宋_GBK" w:hAnsi="宋体" w:eastAsia="方正仿宋_GBK"/>
        </w:rPr>
      </w:pPr>
      <w:r>
        <w:rPr>
          <w:rFonts w:hint="eastAsia" w:ascii="方正仿宋_GBK" w:hAnsi="宋体" w:eastAsia="方正仿宋_GBK"/>
        </w:rPr>
        <w:t>注：请以附件形式提供机构组织管理结构图。</w:t>
      </w:r>
    </w:p>
    <w:p>
      <w:pPr>
        <w:spacing w:line="360" w:lineRule="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（三）经营状况</w:t>
      </w:r>
    </w:p>
    <w:p>
      <w:pPr>
        <w:spacing w:line="360" w:lineRule="auto"/>
        <w:outlineLvl w:val="2"/>
        <w:rPr>
          <w:rFonts w:eastAsia="方正仿宋_GBK"/>
          <w:b/>
          <w:sz w:val="24"/>
        </w:rPr>
      </w:pPr>
      <w:bookmarkStart w:id="0" w:name="_Toc147761082"/>
      <w:r>
        <w:rPr>
          <w:rFonts w:eastAsia="方正仿宋_GBK"/>
          <w:b/>
          <w:sz w:val="24"/>
        </w:rPr>
        <w:t>1.现有资产状况</w:t>
      </w:r>
      <w:bookmarkEnd w:id="0"/>
    </w:p>
    <w:p>
      <w:pPr>
        <w:spacing w:line="360" w:lineRule="auto"/>
        <w:ind w:firstLine="480" w:firstLineChars="200"/>
        <w:rPr>
          <w:rFonts w:eastAsia="方正仿宋_GBK"/>
          <w:sz w:val="22"/>
          <w:szCs w:val="21"/>
        </w:rPr>
      </w:pPr>
      <w:r>
        <w:rPr>
          <w:rFonts w:eastAsia="方正仿宋_GBK"/>
          <w:sz w:val="24"/>
        </w:rPr>
        <w:t>本单位现有资产状况如下：XXXXXXXXX（文字说明）。</w:t>
      </w:r>
    </w:p>
    <w:p>
      <w:pPr>
        <w:spacing w:line="360" w:lineRule="auto"/>
        <w:outlineLvl w:val="2"/>
        <w:rPr>
          <w:rFonts w:eastAsia="方正仿宋_GBK"/>
          <w:b/>
          <w:sz w:val="24"/>
        </w:rPr>
      </w:pPr>
      <w:bookmarkStart w:id="1" w:name="_Toc147761083"/>
      <w:r>
        <w:rPr>
          <w:rFonts w:eastAsia="方正仿宋_GBK"/>
          <w:b/>
          <w:sz w:val="24"/>
        </w:rPr>
        <w:t>2.经营业绩</w:t>
      </w:r>
      <w:bookmarkEnd w:id="1"/>
    </w:p>
    <w:p>
      <w:pPr>
        <w:spacing w:line="360" w:lineRule="auto"/>
        <w:ind w:firstLine="480" w:firstLineChars="200"/>
        <w:rPr>
          <w:rFonts w:eastAsia="方正仿宋_GBK"/>
          <w:sz w:val="24"/>
        </w:rPr>
      </w:pPr>
      <w:r>
        <w:rPr>
          <w:rFonts w:eastAsia="方正仿宋_GBK"/>
          <w:sz w:val="24"/>
        </w:rPr>
        <w:t>本单位2022年至2023年经营业绩情况如下：XXXXXXXXX（文字说明）。</w:t>
      </w:r>
    </w:p>
    <w:tbl>
      <w:tblPr>
        <w:tblStyle w:val="5"/>
        <w:tblW w:w="7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0"/>
        <w:gridCol w:w="1594"/>
        <w:gridCol w:w="1490"/>
        <w:gridCol w:w="1647"/>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570" w:type="dxa"/>
            <w:shd w:val="clear" w:color="auto" w:fill="auto"/>
            <w:vAlign w:val="center"/>
          </w:tcPr>
          <w:p>
            <w:pPr>
              <w:spacing w:line="360" w:lineRule="auto"/>
              <w:jc w:val="center"/>
              <w:rPr>
                <w:rFonts w:ascii="方正仿宋_GBK" w:hAnsi="宋体" w:eastAsia="方正仿宋_GBK"/>
                <w:szCs w:val="21"/>
              </w:rPr>
            </w:pPr>
            <w:r>
              <w:rPr>
                <w:rFonts w:hint="eastAsia" w:ascii="方正仿宋_GBK" w:hAnsi="宋体" w:eastAsia="方正仿宋_GBK"/>
                <w:szCs w:val="21"/>
              </w:rPr>
              <w:t>年份</w:t>
            </w:r>
          </w:p>
        </w:tc>
        <w:tc>
          <w:tcPr>
            <w:tcW w:w="1594" w:type="dxa"/>
            <w:shd w:val="clear" w:color="auto" w:fill="auto"/>
            <w:vAlign w:val="center"/>
          </w:tcPr>
          <w:p>
            <w:pPr>
              <w:spacing w:line="360" w:lineRule="auto"/>
              <w:jc w:val="center"/>
              <w:rPr>
                <w:rFonts w:ascii="方正仿宋_GBK" w:hAnsi="宋体" w:eastAsia="方正仿宋_GBK"/>
                <w:szCs w:val="21"/>
              </w:rPr>
            </w:pPr>
            <w:r>
              <w:rPr>
                <w:rFonts w:hint="eastAsia" w:ascii="方正仿宋_GBK" w:hAnsi="宋体" w:eastAsia="方正仿宋_GBK"/>
                <w:szCs w:val="21"/>
              </w:rPr>
              <w:t>营收</w:t>
            </w:r>
          </w:p>
        </w:tc>
        <w:tc>
          <w:tcPr>
            <w:tcW w:w="1490" w:type="dxa"/>
            <w:shd w:val="clear" w:color="auto" w:fill="auto"/>
            <w:vAlign w:val="center"/>
          </w:tcPr>
          <w:p>
            <w:pPr>
              <w:spacing w:line="360" w:lineRule="auto"/>
              <w:jc w:val="center"/>
              <w:rPr>
                <w:rFonts w:ascii="方正仿宋_GBK" w:hAnsi="宋体" w:eastAsia="方正仿宋_GBK"/>
                <w:szCs w:val="21"/>
              </w:rPr>
            </w:pPr>
            <w:r>
              <w:rPr>
                <w:rFonts w:hint="eastAsia" w:ascii="方正仿宋_GBK" w:hAnsi="宋体" w:eastAsia="方正仿宋_GBK"/>
                <w:szCs w:val="21"/>
              </w:rPr>
              <w:t>支出</w:t>
            </w:r>
          </w:p>
        </w:tc>
        <w:tc>
          <w:tcPr>
            <w:tcW w:w="1647" w:type="dxa"/>
            <w:shd w:val="clear" w:color="auto" w:fill="auto"/>
            <w:vAlign w:val="center"/>
          </w:tcPr>
          <w:p>
            <w:pPr>
              <w:spacing w:line="360" w:lineRule="auto"/>
              <w:jc w:val="center"/>
              <w:rPr>
                <w:rFonts w:ascii="方正仿宋_GBK" w:hAnsi="宋体" w:eastAsia="方正仿宋_GBK"/>
                <w:szCs w:val="21"/>
              </w:rPr>
            </w:pPr>
            <w:r>
              <w:rPr>
                <w:rFonts w:hint="eastAsia" w:ascii="方正仿宋_GBK" w:hAnsi="宋体" w:eastAsia="方正仿宋_GBK"/>
                <w:szCs w:val="21"/>
              </w:rPr>
              <w:t>负债</w:t>
            </w:r>
          </w:p>
        </w:tc>
        <w:tc>
          <w:tcPr>
            <w:tcW w:w="1647" w:type="dxa"/>
            <w:shd w:val="clear" w:color="auto" w:fill="auto"/>
            <w:vAlign w:val="center"/>
          </w:tcPr>
          <w:p>
            <w:pPr>
              <w:spacing w:line="360" w:lineRule="auto"/>
              <w:jc w:val="center"/>
              <w:rPr>
                <w:rFonts w:ascii="方正仿宋_GBK" w:hAnsi="宋体" w:eastAsia="方正仿宋_GBK"/>
                <w:szCs w:val="21"/>
              </w:rPr>
            </w:pPr>
            <w:r>
              <w:rPr>
                <w:rFonts w:hint="eastAsia" w:ascii="方正仿宋_GBK" w:hAnsi="宋体" w:eastAsia="方正仿宋_GBK"/>
                <w:szCs w:val="21"/>
              </w:rPr>
              <w:t>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570" w:type="dxa"/>
            <w:shd w:val="clear" w:color="auto" w:fill="auto"/>
            <w:vAlign w:val="center"/>
          </w:tcPr>
          <w:p>
            <w:pPr>
              <w:spacing w:line="360" w:lineRule="auto"/>
              <w:jc w:val="center"/>
              <w:rPr>
                <w:rFonts w:eastAsia="方正仿宋_GBK"/>
                <w:szCs w:val="21"/>
              </w:rPr>
            </w:pPr>
            <w:r>
              <w:rPr>
                <w:rFonts w:eastAsia="方正仿宋_GBK"/>
                <w:szCs w:val="21"/>
              </w:rPr>
              <w:t>2022年</w:t>
            </w:r>
          </w:p>
        </w:tc>
        <w:tc>
          <w:tcPr>
            <w:tcW w:w="1594" w:type="dxa"/>
            <w:shd w:val="clear" w:color="auto" w:fill="auto"/>
            <w:vAlign w:val="center"/>
          </w:tcPr>
          <w:p>
            <w:pPr>
              <w:spacing w:line="360" w:lineRule="auto"/>
              <w:rPr>
                <w:rFonts w:ascii="宋体" w:hAnsi="宋体"/>
                <w:szCs w:val="21"/>
              </w:rPr>
            </w:pPr>
          </w:p>
        </w:tc>
        <w:tc>
          <w:tcPr>
            <w:tcW w:w="1490" w:type="dxa"/>
            <w:shd w:val="clear" w:color="auto" w:fill="auto"/>
            <w:vAlign w:val="center"/>
          </w:tcPr>
          <w:p>
            <w:pPr>
              <w:spacing w:line="360" w:lineRule="auto"/>
              <w:rPr>
                <w:rFonts w:ascii="宋体" w:hAnsi="宋体"/>
                <w:szCs w:val="21"/>
              </w:rPr>
            </w:pPr>
          </w:p>
        </w:tc>
        <w:tc>
          <w:tcPr>
            <w:tcW w:w="1647" w:type="dxa"/>
            <w:shd w:val="clear" w:color="auto" w:fill="auto"/>
            <w:vAlign w:val="center"/>
          </w:tcPr>
          <w:p>
            <w:pPr>
              <w:spacing w:line="360" w:lineRule="auto"/>
              <w:rPr>
                <w:rFonts w:ascii="宋体" w:hAnsi="宋体"/>
                <w:szCs w:val="21"/>
              </w:rPr>
            </w:pPr>
          </w:p>
        </w:tc>
        <w:tc>
          <w:tcPr>
            <w:tcW w:w="1647" w:type="dxa"/>
            <w:shd w:val="clear" w:color="auto" w:fill="auto"/>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570" w:type="dxa"/>
            <w:shd w:val="clear" w:color="auto" w:fill="auto"/>
            <w:vAlign w:val="center"/>
          </w:tcPr>
          <w:p>
            <w:pPr>
              <w:spacing w:line="360" w:lineRule="auto"/>
              <w:jc w:val="center"/>
              <w:rPr>
                <w:rFonts w:eastAsia="方正仿宋_GBK"/>
                <w:szCs w:val="21"/>
              </w:rPr>
            </w:pPr>
            <w:r>
              <w:rPr>
                <w:rFonts w:eastAsia="方正仿宋_GBK"/>
                <w:szCs w:val="21"/>
              </w:rPr>
              <w:t>2023年</w:t>
            </w:r>
          </w:p>
        </w:tc>
        <w:tc>
          <w:tcPr>
            <w:tcW w:w="1594" w:type="dxa"/>
            <w:shd w:val="clear" w:color="auto" w:fill="auto"/>
            <w:vAlign w:val="center"/>
          </w:tcPr>
          <w:p>
            <w:pPr>
              <w:spacing w:line="360" w:lineRule="auto"/>
              <w:rPr>
                <w:rFonts w:ascii="宋体" w:hAnsi="宋体"/>
                <w:szCs w:val="21"/>
              </w:rPr>
            </w:pPr>
          </w:p>
        </w:tc>
        <w:tc>
          <w:tcPr>
            <w:tcW w:w="1490" w:type="dxa"/>
            <w:shd w:val="clear" w:color="auto" w:fill="auto"/>
            <w:vAlign w:val="center"/>
          </w:tcPr>
          <w:p>
            <w:pPr>
              <w:spacing w:line="360" w:lineRule="auto"/>
              <w:rPr>
                <w:rFonts w:ascii="宋体" w:hAnsi="宋体"/>
                <w:szCs w:val="21"/>
              </w:rPr>
            </w:pPr>
          </w:p>
        </w:tc>
        <w:tc>
          <w:tcPr>
            <w:tcW w:w="1647" w:type="dxa"/>
            <w:shd w:val="clear" w:color="auto" w:fill="auto"/>
            <w:vAlign w:val="center"/>
          </w:tcPr>
          <w:p>
            <w:pPr>
              <w:spacing w:line="360" w:lineRule="auto"/>
              <w:rPr>
                <w:rFonts w:ascii="宋体" w:hAnsi="宋体"/>
                <w:szCs w:val="21"/>
              </w:rPr>
            </w:pPr>
          </w:p>
        </w:tc>
        <w:tc>
          <w:tcPr>
            <w:tcW w:w="1647" w:type="dxa"/>
            <w:shd w:val="clear" w:color="auto" w:fill="auto"/>
            <w:vAlign w:val="center"/>
          </w:tcPr>
          <w:p>
            <w:pPr>
              <w:spacing w:line="360" w:lineRule="auto"/>
              <w:rPr>
                <w:rFonts w:ascii="宋体" w:hAnsi="宋体"/>
                <w:szCs w:val="21"/>
              </w:rPr>
            </w:pPr>
          </w:p>
        </w:tc>
      </w:tr>
    </w:tbl>
    <w:p>
      <w:pPr>
        <w:spacing w:line="360" w:lineRule="auto"/>
        <w:outlineLvl w:val="2"/>
        <w:rPr>
          <w:rFonts w:ascii="等线" w:hAnsi="等线"/>
          <w:b/>
          <w:sz w:val="24"/>
        </w:rPr>
      </w:pPr>
      <w:bookmarkStart w:id="2" w:name="_Toc147761084"/>
      <w:r>
        <w:rPr>
          <w:rFonts w:hint="eastAsia" w:ascii="等线" w:hAnsi="等线"/>
          <w:b/>
          <w:sz w:val="24"/>
        </w:rPr>
        <w:t>3.国家企业信息信用公示系统记录截图</w:t>
      </w:r>
      <w:bookmarkEnd w:id="2"/>
    </w:p>
    <w:p>
      <w:pPr>
        <w:spacing w:line="360" w:lineRule="auto"/>
        <w:ind w:firstLine="420" w:firstLineChars="200"/>
        <w:rPr>
          <w:rFonts w:ascii="宋体" w:hAnsi="宋体"/>
          <w:sz w:val="18"/>
          <w:szCs w:val="18"/>
        </w:rPr>
      </w:pPr>
      <w:r>
        <w:rPr>
          <w:rFonts w:hint="eastAsia" w:ascii="方正仿宋_GBK" w:hAnsi="等线" w:eastAsia="方正仿宋_GBK"/>
          <w:szCs w:val="20"/>
        </w:rPr>
        <w:t>注：提供国家企业信息信用公示系统中有无不良记录的截图，如无法提供请说明理由。</w:t>
      </w:r>
    </w:p>
    <w:p>
      <w:pPr>
        <w:spacing w:line="360" w:lineRule="auto"/>
        <w:outlineLvl w:val="2"/>
        <w:rPr>
          <w:rFonts w:ascii="等线" w:hAnsi="等线"/>
          <w:b/>
          <w:sz w:val="24"/>
        </w:rPr>
      </w:pPr>
      <w:bookmarkStart w:id="3" w:name="_Toc147761085"/>
      <w:r>
        <w:rPr>
          <w:rFonts w:hint="eastAsia" w:ascii="等线" w:hAnsi="等线"/>
          <w:b/>
          <w:sz w:val="24"/>
        </w:rPr>
        <w:t>4.财务审计报告关键页</w:t>
      </w:r>
      <w:bookmarkEnd w:id="3"/>
    </w:p>
    <w:p>
      <w:pPr>
        <w:spacing w:line="360" w:lineRule="auto"/>
        <w:ind w:firstLine="420" w:firstLineChars="200"/>
        <w:rPr>
          <w:rFonts w:ascii="方正黑体_GBK" w:hAnsi="方正黑体_GBK" w:eastAsia="方正黑体_GBK" w:cs="方正黑体_GBK"/>
          <w:sz w:val="32"/>
          <w:szCs w:val="32"/>
          <w:highlight w:val="yellow"/>
        </w:rPr>
      </w:pPr>
      <w:r>
        <w:rPr>
          <w:rFonts w:hint="eastAsia" w:ascii="方正仿宋_GBK" w:hAnsi="等线" w:eastAsia="方正仿宋_GBK"/>
          <w:szCs w:val="20"/>
        </w:rPr>
        <w:t>注：提供能够反映经营状况的财务审计报告关键页截图或扫描件，如无法提供请说明理由。</w:t>
      </w:r>
    </w:p>
    <w:p>
      <w:pPr>
        <w:spacing w:before="156" w:beforeLines="50" w:line="360" w:lineRule="auto"/>
        <w:outlineLvl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三、人员及服务资质</w:t>
      </w:r>
    </w:p>
    <w:p>
      <w:pPr>
        <w:spacing w:line="360" w:lineRule="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（一）机构资质情况</w:t>
      </w:r>
    </w:p>
    <w:tbl>
      <w:tblPr>
        <w:tblStyle w:val="5"/>
        <w:tblW w:w="8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7"/>
        <w:gridCol w:w="852"/>
        <w:gridCol w:w="1702"/>
        <w:gridCol w:w="1560"/>
        <w:gridCol w:w="1560"/>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b/>
                <w:szCs w:val="21"/>
              </w:rPr>
            </w:pPr>
            <w:r>
              <w:rPr>
                <w:rFonts w:hint="eastAsia" w:ascii="方正仿宋_GBK" w:hAnsi="宋体" w:eastAsia="方正仿宋_GBK"/>
                <w:b/>
                <w:szCs w:val="21"/>
              </w:rPr>
              <w:t>资质名称</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b/>
                <w:szCs w:val="21"/>
              </w:rPr>
            </w:pPr>
            <w:r>
              <w:rPr>
                <w:rFonts w:hint="eastAsia" w:ascii="方正仿宋_GBK" w:hAnsi="宋体" w:eastAsia="方正仿宋_GBK"/>
                <w:b/>
                <w:szCs w:val="21"/>
              </w:rPr>
              <w:t>等级</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b/>
                <w:szCs w:val="21"/>
              </w:rPr>
            </w:pPr>
            <w:r>
              <w:rPr>
                <w:rFonts w:hint="eastAsia" w:ascii="方正仿宋_GBK" w:hAnsi="宋体" w:eastAsia="方正仿宋_GBK"/>
                <w:b/>
                <w:szCs w:val="21"/>
              </w:rPr>
              <w:t>发证单位</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b/>
                <w:szCs w:val="21"/>
              </w:rPr>
            </w:pPr>
            <w:r>
              <w:rPr>
                <w:rFonts w:hint="eastAsia" w:ascii="方正仿宋_GBK" w:hAnsi="宋体" w:eastAsia="方正仿宋_GBK"/>
                <w:b/>
                <w:szCs w:val="21"/>
              </w:rPr>
              <w:t>发证时间</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b/>
                <w:szCs w:val="21"/>
              </w:rPr>
            </w:pPr>
            <w:r>
              <w:rPr>
                <w:rFonts w:hint="eastAsia" w:ascii="方正仿宋_GBK" w:hAnsi="宋体" w:eastAsia="方正仿宋_GBK"/>
                <w:b/>
                <w:szCs w:val="21"/>
              </w:rPr>
              <w:t>有效期</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b/>
                <w:szCs w:val="21"/>
              </w:rPr>
            </w:pPr>
            <w:r>
              <w:rPr>
                <w:rFonts w:hint="eastAsia" w:ascii="方正仿宋_GBK" w:hAnsi="宋体" w:eastAsia="方正仿宋_GBK"/>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r>
    </w:tbl>
    <w:p>
      <w:pPr>
        <w:spacing w:line="360" w:lineRule="auto"/>
        <w:ind w:firstLine="420" w:firstLineChars="200"/>
        <w:rPr>
          <w:rFonts w:ascii="黑体" w:hAnsi="黑体" w:eastAsia="黑体"/>
          <w:sz w:val="40"/>
          <w:szCs w:val="40"/>
        </w:rPr>
      </w:pPr>
      <w:r>
        <w:rPr>
          <w:rFonts w:hint="eastAsia" w:ascii="方正仿宋_GBK" w:hAnsi="宋体" w:eastAsia="方正仿宋_GBK"/>
        </w:rPr>
        <w:t>注：资质包括中国网络安全审查技术与认证中心颁发的“信息安全服务资质”，中国信息安全测评中心颁发的“信息安全服务资质”等；资质应与申报类型相关；请以附件形式提供资质证明材料（资质证书等）。</w:t>
      </w:r>
      <w:r>
        <w:rPr>
          <w:rFonts w:hint="eastAsia" w:ascii="黑体" w:hAnsi="黑体" w:eastAsia="黑体"/>
          <w:sz w:val="40"/>
          <w:szCs w:val="40"/>
        </w:rPr>
        <w:br w:type="page"/>
      </w:r>
    </w:p>
    <w:p>
      <w:pPr>
        <w:spacing w:line="360" w:lineRule="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（二）技术团队及人员资质</w:t>
      </w:r>
    </w:p>
    <w:tbl>
      <w:tblPr>
        <w:tblStyle w:val="5"/>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850"/>
        <w:gridCol w:w="1275"/>
        <w:gridCol w:w="1275"/>
        <w:gridCol w:w="1133"/>
        <w:gridCol w:w="992"/>
        <w:gridCol w:w="850"/>
        <w:gridCol w:w="1133"/>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pStyle w:val="2"/>
              <w:snapToGrid w:val="0"/>
              <w:ind w:firstLine="0"/>
              <w:jc w:val="center"/>
              <w:rPr>
                <w:rFonts w:ascii="方正仿宋_GBK" w:hAnsi="宋体" w:eastAsia="方正仿宋_GBK"/>
                <w:b/>
                <w:bCs/>
                <w:szCs w:val="21"/>
              </w:rPr>
            </w:pPr>
            <w:r>
              <w:rPr>
                <w:rFonts w:hint="eastAsia" w:ascii="方正仿宋_GBK" w:hAnsi="宋体" w:eastAsia="方正仿宋_GBK"/>
                <w:b/>
                <w:bCs/>
                <w:szCs w:val="21"/>
              </w:rPr>
              <w:t>序号</w:t>
            </w:r>
          </w:p>
        </w:tc>
        <w:tc>
          <w:tcPr>
            <w:tcW w:w="850" w:type="dxa"/>
            <w:tcBorders>
              <w:top w:val="single" w:color="auto" w:sz="4" w:space="0"/>
              <w:left w:val="single" w:color="auto" w:sz="4" w:space="0"/>
              <w:bottom w:val="single" w:color="auto" w:sz="4" w:space="0"/>
              <w:right w:val="single" w:color="auto" w:sz="4" w:space="0"/>
            </w:tcBorders>
            <w:vAlign w:val="center"/>
          </w:tcPr>
          <w:p>
            <w:pPr>
              <w:pStyle w:val="2"/>
              <w:snapToGrid w:val="0"/>
              <w:ind w:firstLine="0"/>
              <w:jc w:val="center"/>
              <w:rPr>
                <w:rFonts w:ascii="方正仿宋_GBK" w:hAnsi="宋体" w:eastAsia="方正仿宋_GBK"/>
                <w:b/>
                <w:bCs/>
                <w:szCs w:val="21"/>
              </w:rPr>
            </w:pPr>
            <w:r>
              <w:rPr>
                <w:rFonts w:hint="eastAsia" w:ascii="方正仿宋_GBK" w:hAnsi="宋体" w:eastAsia="方正仿宋_GBK"/>
                <w:b/>
                <w:bCs/>
                <w:szCs w:val="21"/>
              </w:rPr>
              <w:t>姓名</w:t>
            </w:r>
          </w:p>
        </w:tc>
        <w:tc>
          <w:tcPr>
            <w:tcW w:w="1276" w:type="dxa"/>
            <w:tcBorders>
              <w:top w:val="single" w:color="auto" w:sz="4" w:space="0"/>
              <w:left w:val="single" w:color="auto" w:sz="4" w:space="0"/>
              <w:bottom w:val="single" w:color="auto" w:sz="4" w:space="0"/>
              <w:right w:val="single" w:color="auto" w:sz="4" w:space="0"/>
            </w:tcBorders>
            <w:vAlign w:val="center"/>
          </w:tcPr>
          <w:p>
            <w:pPr>
              <w:pStyle w:val="2"/>
              <w:snapToGrid w:val="0"/>
              <w:ind w:firstLine="0"/>
              <w:jc w:val="center"/>
              <w:rPr>
                <w:rFonts w:ascii="方正仿宋_GBK" w:hAnsi="宋体" w:eastAsia="方正仿宋_GBK"/>
                <w:b/>
                <w:bCs/>
                <w:szCs w:val="21"/>
              </w:rPr>
            </w:pPr>
            <w:r>
              <w:rPr>
                <w:rFonts w:hint="eastAsia" w:ascii="方正仿宋_GBK" w:hAnsi="宋体" w:eastAsia="方正仿宋_GBK"/>
                <w:b/>
                <w:bCs/>
                <w:szCs w:val="21"/>
              </w:rPr>
              <w:t>学历/职称</w:t>
            </w:r>
          </w:p>
        </w:tc>
        <w:tc>
          <w:tcPr>
            <w:tcW w:w="1276" w:type="dxa"/>
            <w:tcBorders>
              <w:top w:val="single" w:color="auto" w:sz="4" w:space="0"/>
              <w:left w:val="single" w:color="auto" w:sz="4" w:space="0"/>
              <w:bottom w:val="single" w:color="auto" w:sz="4" w:space="0"/>
              <w:right w:val="single" w:color="auto" w:sz="4" w:space="0"/>
            </w:tcBorders>
            <w:vAlign w:val="center"/>
          </w:tcPr>
          <w:p>
            <w:pPr>
              <w:pStyle w:val="2"/>
              <w:snapToGrid w:val="0"/>
              <w:ind w:firstLine="0"/>
              <w:jc w:val="center"/>
              <w:rPr>
                <w:rFonts w:ascii="方正仿宋_GBK" w:hAnsi="宋体" w:eastAsia="方正仿宋_GBK"/>
                <w:b/>
                <w:bCs/>
                <w:szCs w:val="21"/>
              </w:rPr>
            </w:pPr>
            <w:r>
              <w:rPr>
                <w:rFonts w:hint="eastAsia" w:ascii="方正仿宋_GBK" w:hAnsi="宋体" w:eastAsia="方正仿宋_GBK"/>
                <w:b/>
                <w:bCs/>
                <w:szCs w:val="21"/>
              </w:rPr>
              <w:t>毕业院校</w:t>
            </w:r>
          </w:p>
        </w:tc>
        <w:tc>
          <w:tcPr>
            <w:tcW w:w="1134" w:type="dxa"/>
            <w:tcBorders>
              <w:top w:val="single" w:color="auto" w:sz="4" w:space="0"/>
              <w:left w:val="single" w:color="auto" w:sz="4" w:space="0"/>
              <w:bottom w:val="single" w:color="auto" w:sz="4" w:space="0"/>
              <w:right w:val="single" w:color="auto" w:sz="4" w:space="0"/>
            </w:tcBorders>
            <w:vAlign w:val="center"/>
          </w:tcPr>
          <w:p>
            <w:pPr>
              <w:pStyle w:val="2"/>
              <w:snapToGrid w:val="0"/>
              <w:ind w:firstLine="0"/>
              <w:jc w:val="center"/>
              <w:rPr>
                <w:rFonts w:ascii="方正仿宋_GBK" w:hAnsi="宋体" w:eastAsia="方正仿宋_GBK"/>
                <w:b/>
                <w:bCs/>
                <w:szCs w:val="21"/>
              </w:rPr>
            </w:pPr>
            <w:r>
              <w:rPr>
                <w:rFonts w:hint="eastAsia" w:ascii="方正仿宋_GBK" w:hAnsi="宋体" w:eastAsia="方正仿宋_GBK"/>
                <w:b/>
                <w:bCs/>
                <w:szCs w:val="21"/>
              </w:rPr>
              <w:t>专业</w:t>
            </w:r>
          </w:p>
        </w:tc>
        <w:tc>
          <w:tcPr>
            <w:tcW w:w="992" w:type="dxa"/>
            <w:tcBorders>
              <w:top w:val="single" w:color="auto" w:sz="4" w:space="0"/>
              <w:left w:val="single" w:color="auto" w:sz="4" w:space="0"/>
              <w:bottom w:val="single" w:color="auto" w:sz="4" w:space="0"/>
              <w:right w:val="single" w:color="auto" w:sz="4" w:space="0"/>
            </w:tcBorders>
            <w:vAlign w:val="center"/>
          </w:tcPr>
          <w:p>
            <w:pPr>
              <w:pStyle w:val="2"/>
              <w:snapToGrid w:val="0"/>
              <w:ind w:firstLine="0"/>
              <w:jc w:val="center"/>
              <w:rPr>
                <w:rFonts w:ascii="方正仿宋_GBK" w:hAnsi="宋体" w:eastAsia="方正仿宋_GBK"/>
                <w:b/>
                <w:bCs/>
                <w:szCs w:val="21"/>
              </w:rPr>
            </w:pPr>
            <w:r>
              <w:rPr>
                <w:rFonts w:hint="eastAsia" w:ascii="方正仿宋_GBK" w:hAnsi="宋体" w:eastAsia="方正仿宋_GBK"/>
                <w:b/>
                <w:bCs/>
                <w:szCs w:val="21"/>
              </w:rPr>
              <w:t>是否省内缴纳社保</w:t>
            </w:r>
          </w:p>
        </w:tc>
        <w:tc>
          <w:tcPr>
            <w:tcW w:w="850" w:type="dxa"/>
            <w:tcBorders>
              <w:top w:val="single" w:color="auto" w:sz="4" w:space="0"/>
              <w:left w:val="single" w:color="auto" w:sz="4" w:space="0"/>
              <w:bottom w:val="single" w:color="auto" w:sz="4" w:space="0"/>
              <w:right w:val="single" w:color="auto" w:sz="4" w:space="0"/>
            </w:tcBorders>
            <w:vAlign w:val="center"/>
          </w:tcPr>
          <w:p>
            <w:pPr>
              <w:pStyle w:val="2"/>
              <w:snapToGrid w:val="0"/>
              <w:ind w:firstLine="0"/>
              <w:jc w:val="center"/>
              <w:rPr>
                <w:rFonts w:ascii="方正仿宋_GBK" w:hAnsi="宋体" w:eastAsia="方正仿宋_GBK"/>
                <w:b/>
                <w:bCs/>
                <w:szCs w:val="21"/>
              </w:rPr>
            </w:pPr>
            <w:r>
              <w:rPr>
                <w:rFonts w:hint="eastAsia" w:ascii="方正仿宋_GBK" w:hAnsi="宋体" w:eastAsia="方正仿宋_GBK"/>
                <w:b/>
                <w:bCs/>
                <w:szCs w:val="21"/>
              </w:rPr>
              <w:t>在本单位从业时长</w:t>
            </w:r>
          </w:p>
        </w:tc>
        <w:tc>
          <w:tcPr>
            <w:tcW w:w="1134" w:type="dxa"/>
            <w:tcBorders>
              <w:top w:val="single" w:color="auto" w:sz="4" w:space="0"/>
              <w:left w:val="single" w:color="auto" w:sz="4" w:space="0"/>
              <w:bottom w:val="single" w:color="auto" w:sz="4" w:space="0"/>
              <w:right w:val="single" w:color="auto" w:sz="4" w:space="0"/>
            </w:tcBorders>
            <w:vAlign w:val="center"/>
          </w:tcPr>
          <w:p>
            <w:pPr>
              <w:pStyle w:val="2"/>
              <w:snapToGrid w:val="0"/>
              <w:ind w:firstLine="0"/>
              <w:jc w:val="center"/>
              <w:rPr>
                <w:rFonts w:ascii="方正仿宋_GBK" w:hAnsi="宋体" w:eastAsia="方正仿宋_GBK"/>
                <w:b/>
                <w:bCs/>
                <w:szCs w:val="21"/>
              </w:rPr>
            </w:pPr>
            <w:r>
              <w:rPr>
                <w:rFonts w:hint="eastAsia" w:ascii="方正仿宋_GBK" w:hAnsi="宋体" w:eastAsia="方正仿宋_GBK"/>
                <w:b/>
                <w:bCs/>
                <w:szCs w:val="21"/>
              </w:rPr>
              <w:t>从事岗位（是否技术骨干）</w:t>
            </w:r>
          </w:p>
        </w:tc>
        <w:tc>
          <w:tcPr>
            <w:tcW w:w="1134" w:type="dxa"/>
            <w:tcBorders>
              <w:top w:val="single" w:color="auto" w:sz="4" w:space="0"/>
              <w:left w:val="single" w:color="auto" w:sz="4" w:space="0"/>
              <w:bottom w:val="single" w:color="auto" w:sz="4" w:space="0"/>
              <w:right w:val="single" w:color="auto" w:sz="4" w:space="0"/>
            </w:tcBorders>
            <w:vAlign w:val="center"/>
          </w:tcPr>
          <w:p>
            <w:pPr>
              <w:pStyle w:val="2"/>
              <w:snapToGrid w:val="0"/>
              <w:ind w:firstLine="0"/>
              <w:jc w:val="center"/>
              <w:rPr>
                <w:rFonts w:ascii="方正仿宋_GBK" w:hAnsi="宋体" w:eastAsia="方正仿宋_GBK"/>
                <w:b/>
                <w:bCs/>
                <w:szCs w:val="21"/>
              </w:rPr>
            </w:pPr>
            <w:r>
              <w:rPr>
                <w:rFonts w:hint="eastAsia" w:ascii="方正仿宋_GBK" w:hAnsi="宋体" w:eastAsia="方正仿宋_GBK"/>
                <w:b/>
                <w:bCs/>
                <w:szCs w:val="21"/>
              </w:rPr>
              <w:t>专业资质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pStyle w:val="2"/>
              <w:snapToGrid w:val="0"/>
              <w:ind w:firstLine="0"/>
              <w:jc w:val="center"/>
              <w:rPr>
                <w:rFonts w:eastAsia="方正黑体_GBK"/>
                <w:bCs/>
                <w:szCs w:val="21"/>
              </w:rPr>
            </w:pPr>
            <w:r>
              <w:rPr>
                <w:rFonts w:eastAsia="方正黑体_GBK"/>
                <w:bCs/>
                <w:szCs w:val="21"/>
              </w:rPr>
              <w:t>1</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r>
              <w:rPr>
                <w:rFonts w:hint="eastAsia" w:ascii="方正仿宋_GBK" w:hAnsi="宋体" w:eastAsia="方正仿宋_GBK"/>
                <w:szCs w:val="21"/>
              </w:rPr>
              <w:t>是/否</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r>
              <w:rPr>
                <w:rFonts w:hint="eastAsia" w:ascii="方正仿宋_GBK" w:hAnsi="宋体" w:eastAsia="方正仿宋_GBK"/>
                <w:szCs w:val="21"/>
              </w:rPr>
              <w:t>是/否</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pStyle w:val="2"/>
              <w:snapToGrid w:val="0"/>
              <w:ind w:firstLine="0"/>
              <w:jc w:val="center"/>
              <w:rPr>
                <w:rFonts w:eastAsia="方正黑体_GBK"/>
                <w:szCs w:val="21"/>
              </w:rPr>
            </w:pPr>
            <w:r>
              <w:rPr>
                <w:rFonts w:eastAsia="方正黑体_GBK"/>
                <w:szCs w:val="21"/>
              </w:rPr>
              <w:t>2</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pStyle w:val="2"/>
              <w:snapToGrid w:val="0"/>
              <w:ind w:firstLine="0"/>
              <w:jc w:val="center"/>
              <w:rPr>
                <w:rFonts w:eastAsia="方正黑体_GBK"/>
                <w:szCs w:val="21"/>
              </w:rPr>
            </w:pPr>
            <w:r>
              <w:rPr>
                <w:rFonts w:eastAsia="方正黑体_GBK"/>
                <w:szCs w:val="21"/>
              </w:rPr>
              <w:t>3</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pStyle w:val="2"/>
              <w:snapToGrid w:val="0"/>
              <w:ind w:firstLine="0"/>
              <w:jc w:val="center"/>
              <w:rPr>
                <w:rFonts w:eastAsia="方正黑体_GBK"/>
                <w:bCs/>
                <w:szCs w:val="21"/>
              </w:rPr>
            </w:pPr>
            <w:r>
              <w:rPr>
                <w:rFonts w:eastAsia="方正黑体_GBK"/>
                <w:bCs/>
                <w:szCs w:val="21"/>
              </w:rPr>
              <w:t>4</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pStyle w:val="2"/>
              <w:snapToGrid w:val="0"/>
              <w:ind w:firstLine="0"/>
              <w:jc w:val="center"/>
              <w:rPr>
                <w:rFonts w:eastAsia="方正黑体_GBK"/>
                <w:bCs/>
                <w:szCs w:val="21"/>
              </w:rPr>
            </w:pPr>
            <w:r>
              <w:rPr>
                <w:rFonts w:eastAsia="方正黑体_GBK"/>
                <w:bCs/>
                <w:szCs w:val="21"/>
              </w:rPr>
              <w:t>5</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pStyle w:val="2"/>
              <w:snapToGrid w:val="0"/>
              <w:ind w:firstLine="0"/>
              <w:jc w:val="center"/>
              <w:rPr>
                <w:rFonts w:eastAsia="方正黑体_GBK"/>
                <w:szCs w:val="21"/>
              </w:rPr>
            </w:pPr>
            <w:r>
              <w:rPr>
                <w:rFonts w:eastAsia="方正黑体_GBK"/>
                <w:szCs w:val="21"/>
              </w:rPr>
              <w:t>6</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pStyle w:val="2"/>
              <w:snapToGrid w:val="0"/>
              <w:ind w:firstLine="0"/>
              <w:jc w:val="center"/>
              <w:rPr>
                <w:rFonts w:eastAsia="方正黑体_GBK"/>
                <w:szCs w:val="21"/>
              </w:rPr>
            </w:pPr>
            <w:r>
              <w:rPr>
                <w:rFonts w:eastAsia="方正黑体_GBK"/>
                <w:szCs w:val="21"/>
              </w:rPr>
              <w:t>7</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pStyle w:val="2"/>
              <w:snapToGrid w:val="0"/>
              <w:ind w:firstLine="0"/>
              <w:jc w:val="center"/>
              <w:rPr>
                <w:rFonts w:eastAsia="方正黑体_GBK"/>
                <w:szCs w:val="21"/>
              </w:rPr>
            </w:pPr>
            <w:r>
              <w:rPr>
                <w:rFonts w:eastAsia="方正黑体_GBK"/>
                <w:szCs w:val="21"/>
              </w:rPr>
              <w:t>8</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pStyle w:val="2"/>
              <w:snapToGrid w:val="0"/>
              <w:ind w:firstLine="0"/>
              <w:jc w:val="center"/>
              <w:rPr>
                <w:rFonts w:eastAsia="方正黑体_GBK"/>
                <w:szCs w:val="21"/>
              </w:rPr>
            </w:pPr>
            <w:r>
              <w:rPr>
                <w:rFonts w:eastAsia="方正黑体_GBK"/>
                <w:szCs w:val="21"/>
              </w:rPr>
              <w:t>9</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pStyle w:val="2"/>
              <w:snapToGrid w:val="0"/>
              <w:ind w:firstLine="0"/>
              <w:jc w:val="center"/>
              <w:rPr>
                <w:rFonts w:eastAsia="方正黑体_GBK"/>
                <w:szCs w:val="21"/>
              </w:rPr>
            </w:pPr>
            <w:r>
              <w:rPr>
                <w:rFonts w:eastAsia="方正黑体_GBK"/>
                <w:szCs w:val="21"/>
              </w:rPr>
              <w:t>10</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pStyle w:val="2"/>
              <w:snapToGrid w:val="0"/>
              <w:ind w:firstLine="0"/>
              <w:jc w:val="center"/>
              <w:rPr>
                <w:rFonts w:eastAsia="方正黑体_GBK"/>
                <w:szCs w:val="21"/>
              </w:rPr>
            </w:pPr>
            <w:r>
              <w:rPr>
                <w:rFonts w:eastAsia="方正黑体_GBK"/>
                <w:szCs w:val="21"/>
              </w:rPr>
              <w:t>11</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pStyle w:val="2"/>
              <w:snapToGrid w:val="0"/>
              <w:ind w:firstLine="0"/>
              <w:jc w:val="center"/>
              <w:rPr>
                <w:rFonts w:eastAsia="方正黑体_GBK"/>
                <w:szCs w:val="21"/>
              </w:rPr>
            </w:pPr>
            <w:r>
              <w:rPr>
                <w:rFonts w:eastAsia="方正黑体_GBK"/>
                <w:szCs w:val="21"/>
              </w:rPr>
              <w:t>12</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pStyle w:val="2"/>
              <w:snapToGrid w:val="0"/>
              <w:ind w:firstLine="0"/>
              <w:jc w:val="center"/>
              <w:rPr>
                <w:rFonts w:eastAsia="方正黑体_GBK"/>
                <w:szCs w:val="21"/>
              </w:rPr>
            </w:pPr>
            <w:r>
              <w:rPr>
                <w:rFonts w:eastAsia="方正黑体_GBK"/>
                <w:szCs w:val="21"/>
              </w:rPr>
              <w:t>13</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pStyle w:val="2"/>
              <w:snapToGrid w:val="0"/>
              <w:ind w:firstLine="0"/>
              <w:jc w:val="center"/>
              <w:rPr>
                <w:rFonts w:eastAsia="方正黑体_GBK"/>
                <w:szCs w:val="21"/>
              </w:rPr>
            </w:pPr>
            <w:r>
              <w:rPr>
                <w:rFonts w:eastAsia="方正黑体_GBK"/>
                <w:szCs w:val="21"/>
              </w:rPr>
              <w:t>14</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pStyle w:val="2"/>
              <w:snapToGrid w:val="0"/>
              <w:ind w:firstLine="0"/>
              <w:jc w:val="center"/>
              <w:rPr>
                <w:rFonts w:eastAsia="方正黑体_GBK"/>
                <w:szCs w:val="21"/>
              </w:rPr>
            </w:pPr>
            <w:r>
              <w:rPr>
                <w:rFonts w:eastAsia="方正黑体_GBK"/>
                <w:szCs w:val="21"/>
              </w:rPr>
              <w:t>15</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pStyle w:val="2"/>
              <w:snapToGrid w:val="0"/>
              <w:ind w:firstLine="0"/>
              <w:jc w:val="center"/>
              <w:rPr>
                <w:rFonts w:eastAsia="方正黑体_GBK"/>
                <w:szCs w:val="21"/>
              </w:rPr>
            </w:pPr>
            <w:r>
              <w:rPr>
                <w:rFonts w:eastAsia="方正黑体_GBK"/>
                <w:szCs w:val="21"/>
              </w:rPr>
              <w:t>16</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pStyle w:val="2"/>
              <w:snapToGrid w:val="0"/>
              <w:ind w:firstLine="0"/>
              <w:jc w:val="center"/>
              <w:rPr>
                <w:rFonts w:eastAsia="方正黑体_GBK"/>
                <w:szCs w:val="21"/>
              </w:rPr>
            </w:pPr>
            <w:r>
              <w:rPr>
                <w:rFonts w:eastAsia="方正黑体_GBK"/>
                <w:szCs w:val="21"/>
              </w:rPr>
              <w:t>17</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pStyle w:val="2"/>
              <w:snapToGrid w:val="0"/>
              <w:ind w:firstLine="0"/>
              <w:jc w:val="center"/>
              <w:rPr>
                <w:rFonts w:eastAsia="方正黑体_GBK"/>
                <w:szCs w:val="21"/>
              </w:rPr>
            </w:pPr>
            <w:r>
              <w:rPr>
                <w:rFonts w:eastAsia="方正黑体_GBK"/>
                <w:szCs w:val="21"/>
              </w:rPr>
              <w:t>18</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pStyle w:val="2"/>
              <w:snapToGrid w:val="0"/>
              <w:ind w:firstLine="0"/>
              <w:jc w:val="center"/>
              <w:rPr>
                <w:rFonts w:eastAsia="方正黑体_GBK"/>
                <w:szCs w:val="21"/>
              </w:rPr>
            </w:pPr>
            <w:r>
              <w:rPr>
                <w:rFonts w:eastAsia="方正黑体_GBK"/>
                <w:szCs w:val="21"/>
              </w:rPr>
              <w:t>19</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pStyle w:val="2"/>
              <w:snapToGrid w:val="0"/>
              <w:ind w:firstLine="0"/>
              <w:jc w:val="center"/>
              <w:rPr>
                <w:rFonts w:eastAsia="方正黑体_GBK"/>
                <w:szCs w:val="21"/>
              </w:rPr>
            </w:pPr>
            <w:r>
              <w:rPr>
                <w:rFonts w:eastAsia="方正黑体_GBK"/>
                <w:szCs w:val="21"/>
              </w:rPr>
              <w:t>20</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r>
    </w:tbl>
    <w:p>
      <w:pPr>
        <w:spacing w:line="360" w:lineRule="auto"/>
        <w:ind w:firstLine="420" w:firstLineChars="200"/>
      </w:pPr>
      <w:r>
        <w:rPr>
          <w:rFonts w:eastAsia="方正仿宋_GBK"/>
        </w:rPr>
        <w:t>注：请以附件形式提供人员学历和职称证明（毕业证书、职称证书等）、在本机构就业证明（劳务合同、在本单位近6个月缴纳</w:t>
      </w:r>
      <w:r>
        <w:rPr>
          <w:rFonts w:hint="eastAsia" w:eastAsia="方正仿宋_GBK"/>
        </w:rPr>
        <w:t>〔</w:t>
      </w:r>
      <w:r>
        <w:rPr>
          <w:rFonts w:eastAsia="方正仿宋_GBK"/>
        </w:rPr>
        <w:t>江苏省内</w:t>
      </w:r>
      <w:r>
        <w:rPr>
          <w:rFonts w:hint="eastAsia" w:eastAsia="方正仿宋_GBK"/>
        </w:rPr>
        <w:t>〕</w:t>
      </w:r>
      <w:r>
        <w:rPr>
          <w:rFonts w:eastAsia="方正仿宋_GBK"/>
        </w:rPr>
        <w:t>社保证明等）、人员资质证明材料（资质包括中国网络安全审查技术与认证中心颁发的“信息安全保障人员认证证书CISAW”</w:t>
      </w:r>
      <w:r>
        <w:rPr>
          <w:rFonts w:hint="eastAsia" w:eastAsia="方正仿宋_GBK"/>
        </w:rPr>
        <w:t>〔</w:t>
      </w:r>
      <w:r>
        <w:rPr>
          <w:rFonts w:eastAsia="方正仿宋_GBK"/>
        </w:rPr>
        <w:t>风险管理、应急处理、安全运维、工控网络安全、电子数据取证等</w:t>
      </w:r>
      <w:r>
        <w:rPr>
          <w:rFonts w:hint="eastAsia" w:eastAsia="方正仿宋_GBK"/>
        </w:rPr>
        <w:t>〕</w:t>
      </w:r>
      <w:r>
        <w:rPr>
          <w:rFonts w:eastAsia="方正仿宋_GBK"/>
        </w:rPr>
        <w:t>，中国信息安全测评中心颁发的“注册信息安全服务资质专业人员</w:t>
      </w:r>
      <w:r>
        <w:rPr>
          <w:rFonts w:hint="eastAsia" w:eastAsia="方正仿宋_GBK"/>
        </w:rPr>
        <w:t>〔</w:t>
      </w:r>
      <w:r>
        <w:rPr>
          <w:rFonts w:eastAsia="方正仿宋_GBK"/>
        </w:rPr>
        <w:t>CISP</w:t>
      </w:r>
      <w:r>
        <w:rPr>
          <w:rFonts w:hint="eastAsia" w:eastAsia="方正仿宋_GBK"/>
        </w:rPr>
        <w:t>〕</w:t>
      </w:r>
      <w:r>
        <w:rPr>
          <w:rFonts w:eastAsia="方正仿宋_GBK"/>
        </w:rPr>
        <w:t>”等；人员资质应与信息安全风险评估、监测预警、应急处理、安全运维等网络安全技术支撑服务相关）等材料，数量不少于遴选基本条件规定的数量。</w:t>
      </w:r>
    </w:p>
    <w:p>
      <w:pPr>
        <w:spacing w:line="360" w:lineRule="auto"/>
        <w:outlineLvl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四、网络安全技术支撑服务能力</w:t>
      </w:r>
    </w:p>
    <w:p>
      <w:pPr>
        <w:spacing w:line="360" w:lineRule="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（一）网安服务介绍</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说明本机构在网络安全领域可提供的主要服务内容和技术、产品优势（需与申报类别相关，不超过</w:t>
      </w:r>
      <w:r>
        <w:rPr>
          <w:rFonts w:eastAsia="方正仿宋_GBK"/>
          <w:sz w:val="24"/>
        </w:rPr>
        <w:t>300</w:t>
      </w:r>
      <w:r>
        <w:rPr>
          <w:rFonts w:hint="eastAsia" w:ascii="方正仿宋_GBK" w:hAnsi="宋体" w:eastAsia="方正仿宋_GBK"/>
          <w:sz w:val="24"/>
        </w:rPr>
        <w:t>字），并在下表中勾选本单位具有较为突出实力的技术领域（每个申报单位限选三个大类领域，每个大类领域选择不超过</w:t>
      </w:r>
      <w:r>
        <w:rPr>
          <w:rFonts w:eastAsia="方正仿宋_GBK"/>
          <w:sz w:val="24"/>
        </w:rPr>
        <w:t>3</w:t>
      </w:r>
      <w:r>
        <w:rPr>
          <w:rFonts w:hint="eastAsia" w:ascii="方正仿宋_GBK" w:hAnsi="宋体" w:eastAsia="方正仿宋_GBK"/>
          <w:sz w:val="24"/>
        </w:rPr>
        <w:t>项技术细分方向）。</w:t>
      </w:r>
    </w:p>
    <w:tbl>
      <w:tblPr>
        <w:tblStyle w:val="6"/>
        <w:tblW w:w="8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276"/>
        <w:gridCol w:w="1276"/>
        <w:gridCol w:w="1417"/>
        <w:gridCol w:w="1742"/>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方正黑体_GBK" w:hAnsi="宋体" w:eastAsia="方正黑体_GBK"/>
                <w:szCs w:val="21"/>
              </w:rPr>
            </w:pPr>
            <w:r>
              <w:rPr>
                <w:rFonts w:hint="eastAsia" w:ascii="方正黑体_GBK" w:hAnsi="宋体" w:eastAsia="方正黑体_GBK"/>
                <w:szCs w:val="21"/>
              </w:rPr>
              <w:t>风险监测</w:t>
            </w:r>
          </w:p>
          <w:p>
            <w:pPr>
              <w:jc w:val="center"/>
              <w:rPr>
                <w:rFonts w:ascii="方正黑体_GBK" w:hAnsi="宋体" w:eastAsia="方正黑体_GBK"/>
                <w:szCs w:val="21"/>
              </w:rPr>
            </w:pPr>
            <w:r>
              <w:rPr>
                <w:rFonts w:hint="eastAsia" w:ascii="方正黑体_GBK" w:hAnsi="宋体" w:eastAsia="方正黑体_GBK"/>
                <w:szCs w:val="21"/>
              </w:rPr>
              <w:t>服务类</w:t>
            </w:r>
          </w:p>
        </w:tc>
        <w:tc>
          <w:tcPr>
            <w:tcW w:w="1276" w:type="dxa"/>
            <w:vAlign w:val="center"/>
          </w:tcPr>
          <w:p>
            <w:pPr>
              <w:jc w:val="center"/>
              <w:rPr>
                <w:rFonts w:ascii="方正黑体_GBK" w:hAnsi="宋体" w:eastAsia="方正黑体_GBK"/>
                <w:szCs w:val="21"/>
              </w:rPr>
            </w:pPr>
            <w:r>
              <w:rPr>
                <w:rFonts w:hint="eastAsia" w:ascii="方正黑体_GBK" w:hAnsi="宋体" w:eastAsia="方正黑体_GBK"/>
                <w:szCs w:val="21"/>
              </w:rPr>
              <w:t>安全评估</w:t>
            </w:r>
          </w:p>
          <w:p>
            <w:pPr>
              <w:jc w:val="center"/>
              <w:rPr>
                <w:rFonts w:ascii="方正黑体_GBK" w:hAnsi="宋体" w:eastAsia="方正黑体_GBK"/>
                <w:szCs w:val="21"/>
              </w:rPr>
            </w:pPr>
            <w:r>
              <w:rPr>
                <w:rFonts w:hint="eastAsia" w:ascii="方正黑体_GBK" w:hAnsi="宋体" w:eastAsia="方正黑体_GBK"/>
                <w:szCs w:val="21"/>
              </w:rPr>
              <w:t>服务类</w:t>
            </w:r>
          </w:p>
        </w:tc>
        <w:tc>
          <w:tcPr>
            <w:tcW w:w="1276" w:type="dxa"/>
            <w:vAlign w:val="center"/>
          </w:tcPr>
          <w:p>
            <w:pPr>
              <w:jc w:val="center"/>
              <w:rPr>
                <w:rFonts w:ascii="方正黑体_GBK" w:hAnsi="宋体" w:eastAsia="方正黑体_GBK"/>
                <w:szCs w:val="21"/>
              </w:rPr>
            </w:pPr>
            <w:r>
              <w:rPr>
                <w:rFonts w:hint="eastAsia" w:ascii="方正黑体_GBK" w:hAnsi="宋体" w:eastAsia="方正黑体_GBK"/>
                <w:szCs w:val="21"/>
              </w:rPr>
              <w:t>应急处置</w:t>
            </w:r>
          </w:p>
          <w:p>
            <w:pPr>
              <w:jc w:val="center"/>
              <w:rPr>
                <w:rFonts w:ascii="方正黑体_GBK" w:hAnsi="宋体" w:eastAsia="方正黑体_GBK"/>
                <w:szCs w:val="21"/>
              </w:rPr>
            </w:pPr>
            <w:r>
              <w:rPr>
                <w:rFonts w:hint="eastAsia" w:ascii="方正黑体_GBK" w:hAnsi="宋体" w:eastAsia="方正黑体_GBK"/>
                <w:szCs w:val="21"/>
              </w:rPr>
              <w:t>服务类</w:t>
            </w:r>
          </w:p>
        </w:tc>
        <w:tc>
          <w:tcPr>
            <w:tcW w:w="1417" w:type="dxa"/>
            <w:vAlign w:val="center"/>
          </w:tcPr>
          <w:p>
            <w:pPr>
              <w:jc w:val="center"/>
              <w:rPr>
                <w:rFonts w:ascii="方正黑体_GBK" w:hAnsi="宋体" w:eastAsia="方正黑体_GBK"/>
                <w:szCs w:val="21"/>
              </w:rPr>
            </w:pPr>
            <w:r>
              <w:rPr>
                <w:rFonts w:hint="eastAsia" w:ascii="方正黑体_GBK" w:hAnsi="宋体" w:eastAsia="方正黑体_GBK"/>
                <w:szCs w:val="21"/>
              </w:rPr>
              <w:t>数据安全</w:t>
            </w:r>
          </w:p>
          <w:p>
            <w:pPr>
              <w:jc w:val="center"/>
              <w:rPr>
                <w:rFonts w:ascii="方正黑体_GBK" w:hAnsi="宋体" w:eastAsia="方正黑体_GBK"/>
                <w:szCs w:val="21"/>
              </w:rPr>
            </w:pPr>
            <w:r>
              <w:rPr>
                <w:rFonts w:hint="eastAsia" w:ascii="方正黑体_GBK" w:hAnsi="宋体" w:eastAsia="方正黑体_GBK"/>
                <w:szCs w:val="21"/>
              </w:rPr>
              <w:t>服务类</w:t>
            </w:r>
          </w:p>
        </w:tc>
        <w:tc>
          <w:tcPr>
            <w:tcW w:w="1742" w:type="dxa"/>
            <w:vAlign w:val="center"/>
          </w:tcPr>
          <w:p>
            <w:pPr>
              <w:jc w:val="center"/>
              <w:rPr>
                <w:rFonts w:ascii="方正黑体_GBK" w:hAnsi="宋体" w:eastAsia="方正黑体_GBK"/>
                <w:szCs w:val="21"/>
              </w:rPr>
            </w:pPr>
            <w:r>
              <w:rPr>
                <w:rFonts w:hint="eastAsia" w:ascii="方正黑体_GBK" w:hAnsi="宋体" w:eastAsia="方正黑体_GBK"/>
                <w:szCs w:val="21"/>
              </w:rPr>
              <w:t>新技术安全</w:t>
            </w:r>
          </w:p>
          <w:p>
            <w:pPr>
              <w:jc w:val="center"/>
              <w:rPr>
                <w:rFonts w:ascii="方正黑体_GBK" w:hAnsi="宋体" w:eastAsia="方正黑体_GBK"/>
                <w:szCs w:val="21"/>
              </w:rPr>
            </w:pPr>
            <w:r>
              <w:rPr>
                <w:rFonts w:hint="eastAsia" w:ascii="方正黑体_GBK" w:hAnsi="宋体" w:eastAsia="方正黑体_GBK"/>
                <w:szCs w:val="21"/>
              </w:rPr>
              <w:t>服务类</w:t>
            </w:r>
          </w:p>
        </w:tc>
        <w:tc>
          <w:tcPr>
            <w:tcW w:w="1529" w:type="dxa"/>
            <w:vAlign w:val="center"/>
          </w:tcPr>
          <w:p>
            <w:pPr>
              <w:jc w:val="center"/>
              <w:rPr>
                <w:rFonts w:ascii="方正黑体_GBK" w:hAnsi="宋体" w:eastAsia="方正黑体_GBK"/>
                <w:szCs w:val="21"/>
              </w:rPr>
            </w:pPr>
            <w:r>
              <w:rPr>
                <w:rFonts w:hint="eastAsia" w:ascii="方正黑体_GBK" w:hAnsi="宋体" w:eastAsia="方正黑体_GBK"/>
                <w:szCs w:val="21"/>
              </w:rPr>
              <w:t>网络安全持续改进服务类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left"/>
              <w:rPr>
                <w:rFonts w:eastAsia="方正仿宋_GBK"/>
                <w:szCs w:val="21"/>
              </w:rPr>
            </w:pPr>
            <w:r>
              <w:rPr>
                <w:rFonts w:eastAsia="方正仿宋_GBK"/>
                <w:szCs w:val="21"/>
              </w:rPr>
              <w:t>□态势感知</w:t>
            </w:r>
          </w:p>
        </w:tc>
        <w:tc>
          <w:tcPr>
            <w:tcW w:w="1276" w:type="dxa"/>
            <w:vAlign w:val="center"/>
          </w:tcPr>
          <w:p>
            <w:pPr>
              <w:jc w:val="left"/>
              <w:rPr>
                <w:rFonts w:eastAsia="方正仿宋_GBK"/>
                <w:szCs w:val="21"/>
              </w:rPr>
            </w:pPr>
            <w:r>
              <w:rPr>
                <w:rFonts w:eastAsia="方正仿宋_GBK"/>
                <w:szCs w:val="21"/>
              </w:rPr>
              <w:t>□</w:t>
            </w:r>
            <w:r>
              <w:rPr>
                <w:rFonts w:hint="eastAsia" w:eastAsia="方正仿宋_GBK"/>
                <w:szCs w:val="21"/>
              </w:rPr>
              <w:t>渗透测试</w:t>
            </w:r>
          </w:p>
        </w:tc>
        <w:tc>
          <w:tcPr>
            <w:tcW w:w="1276" w:type="dxa"/>
            <w:vAlign w:val="center"/>
          </w:tcPr>
          <w:p>
            <w:pPr>
              <w:jc w:val="left"/>
              <w:rPr>
                <w:rFonts w:eastAsia="方正仿宋_GBK"/>
                <w:szCs w:val="21"/>
              </w:rPr>
            </w:pPr>
            <w:r>
              <w:rPr>
                <w:rFonts w:eastAsia="方正仿宋_GBK"/>
                <w:szCs w:val="21"/>
              </w:rPr>
              <w:t>□</w:t>
            </w:r>
            <w:r>
              <w:rPr>
                <w:rFonts w:hint="eastAsia" w:eastAsia="方正仿宋_GBK"/>
                <w:szCs w:val="21"/>
              </w:rPr>
              <w:t>应急响应与重保</w:t>
            </w:r>
          </w:p>
        </w:tc>
        <w:tc>
          <w:tcPr>
            <w:tcW w:w="1417" w:type="dxa"/>
            <w:vAlign w:val="center"/>
          </w:tcPr>
          <w:p>
            <w:pPr>
              <w:jc w:val="left"/>
              <w:rPr>
                <w:rFonts w:eastAsia="方正仿宋_GBK"/>
                <w:szCs w:val="21"/>
              </w:rPr>
            </w:pPr>
            <w:r>
              <w:rPr>
                <w:rFonts w:eastAsia="方正仿宋_GBK"/>
                <w:szCs w:val="21"/>
              </w:rPr>
              <w:t>□</w:t>
            </w:r>
            <w:r>
              <w:rPr>
                <w:rFonts w:hint="eastAsia" w:eastAsia="方正仿宋_GBK"/>
                <w:szCs w:val="21"/>
              </w:rPr>
              <w:t>数据库安全</w:t>
            </w:r>
          </w:p>
        </w:tc>
        <w:tc>
          <w:tcPr>
            <w:tcW w:w="1742" w:type="dxa"/>
            <w:vAlign w:val="center"/>
          </w:tcPr>
          <w:p>
            <w:pPr>
              <w:jc w:val="left"/>
              <w:rPr>
                <w:rFonts w:eastAsia="方正仿宋_GBK"/>
                <w:szCs w:val="21"/>
              </w:rPr>
            </w:pPr>
            <w:r>
              <w:rPr>
                <w:rFonts w:eastAsia="方正仿宋_GBK"/>
                <w:szCs w:val="21"/>
              </w:rPr>
              <w:t>□物联网</w:t>
            </w:r>
          </w:p>
        </w:tc>
        <w:tc>
          <w:tcPr>
            <w:tcW w:w="1529" w:type="dxa"/>
          </w:tcPr>
          <w:p>
            <w:pPr>
              <w:jc w:val="left"/>
              <w:rPr>
                <w:rFonts w:eastAsia="方正仿宋_GBK"/>
                <w:szCs w:val="21"/>
              </w:rPr>
            </w:pPr>
            <w:r>
              <w:rPr>
                <w:rFonts w:eastAsia="方正仿宋_GBK"/>
                <w:szCs w:val="21"/>
              </w:rPr>
              <w:t>□</w:t>
            </w:r>
            <w:r>
              <w:rPr>
                <w:rFonts w:hint="eastAsia" w:eastAsia="方正仿宋_GBK"/>
                <w:szCs w:val="21"/>
              </w:rPr>
              <w:t>行动演练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left"/>
              <w:rPr>
                <w:rFonts w:eastAsia="方正仿宋_GBK"/>
                <w:szCs w:val="21"/>
              </w:rPr>
            </w:pPr>
            <w:r>
              <w:rPr>
                <w:rFonts w:eastAsia="方正仿宋_GBK"/>
                <w:szCs w:val="21"/>
              </w:rPr>
              <w:t>□威胁情报</w:t>
            </w:r>
          </w:p>
        </w:tc>
        <w:tc>
          <w:tcPr>
            <w:tcW w:w="1276" w:type="dxa"/>
            <w:vAlign w:val="center"/>
          </w:tcPr>
          <w:p>
            <w:pPr>
              <w:jc w:val="left"/>
              <w:rPr>
                <w:rFonts w:eastAsia="方正仿宋_GBK"/>
                <w:szCs w:val="21"/>
              </w:rPr>
            </w:pPr>
            <w:r>
              <w:rPr>
                <w:rFonts w:eastAsia="方正仿宋_GBK"/>
                <w:szCs w:val="21"/>
              </w:rPr>
              <w:t>□</w:t>
            </w:r>
            <w:r>
              <w:rPr>
                <w:rFonts w:hint="eastAsia" w:eastAsia="方正仿宋_GBK"/>
                <w:szCs w:val="21"/>
              </w:rPr>
              <w:t>风险评估</w:t>
            </w:r>
          </w:p>
        </w:tc>
        <w:tc>
          <w:tcPr>
            <w:tcW w:w="1276" w:type="dxa"/>
            <w:vAlign w:val="center"/>
          </w:tcPr>
          <w:p>
            <w:pPr>
              <w:jc w:val="left"/>
              <w:rPr>
                <w:rFonts w:eastAsia="方正仿宋_GBK"/>
                <w:szCs w:val="21"/>
              </w:rPr>
            </w:pPr>
            <w:r>
              <w:rPr>
                <w:rFonts w:eastAsia="方正仿宋_GBK"/>
                <w:szCs w:val="21"/>
              </w:rPr>
              <w:t>□</w:t>
            </w:r>
            <w:r>
              <w:rPr>
                <w:rFonts w:hint="eastAsia" w:eastAsia="方正仿宋_GBK"/>
                <w:szCs w:val="21"/>
              </w:rPr>
              <w:t>取证溯源</w:t>
            </w:r>
          </w:p>
        </w:tc>
        <w:tc>
          <w:tcPr>
            <w:tcW w:w="1417" w:type="dxa"/>
            <w:vAlign w:val="center"/>
          </w:tcPr>
          <w:p>
            <w:pPr>
              <w:jc w:val="left"/>
              <w:rPr>
                <w:rFonts w:eastAsia="方正仿宋_GBK"/>
                <w:szCs w:val="21"/>
              </w:rPr>
            </w:pPr>
            <w:r>
              <w:rPr>
                <w:rFonts w:eastAsia="方正仿宋_GBK"/>
                <w:szCs w:val="21"/>
              </w:rPr>
              <w:t>□</w:t>
            </w:r>
            <w:r>
              <w:rPr>
                <w:rFonts w:hint="eastAsia" w:eastAsia="方正仿宋_GBK"/>
                <w:szCs w:val="21"/>
              </w:rPr>
              <w:t>勒索软件防护</w:t>
            </w:r>
          </w:p>
        </w:tc>
        <w:tc>
          <w:tcPr>
            <w:tcW w:w="1742" w:type="dxa"/>
            <w:vAlign w:val="center"/>
          </w:tcPr>
          <w:p>
            <w:pPr>
              <w:jc w:val="left"/>
              <w:rPr>
                <w:rFonts w:eastAsia="方正仿宋_GBK"/>
                <w:szCs w:val="21"/>
              </w:rPr>
            </w:pPr>
            <w:r>
              <w:rPr>
                <w:rFonts w:eastAsia="方正仿宋_GBK"/>
                <w:szCs w:val="21"/>
              </w:rPr>
              <w:t>□车联网</w:t>
            </w:r>
          </w:p>
        </w:tc>
        <w:tc>
          <w:tcPr>
            <w:tcW w:w="1529" w:type="dxa"/>
          </w:tcPr>
          <w:p>
            <w:pPr>
              <w:jc w:val="left"/>
              <w:rPr>
                <w:rFonts w:eastAsia="方正仿宋_GBK"/>
                <w:szCs w:val="21"/>
              </w:rPr>
            </w:pPr>
            <w:r>
              <w:rPr>
                <w:rFonts w:eastAsia="方正仿宋_GBK"/>
                <w:szCs w:val="21"/>
              </w:rPr>
              <w:t>□</w:t>
            </w:r>
            <w:r>
              <w:rPr>
                <w:rFonts w:hint="eastAsia" w:eastAsia="方正仿宋_GBK"/>
                <w:szCs w:val="21"/>
              </w:rPr>
              <w:t>安全测评与认证（网络安全产品检验检测）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left"/>
              <w:rPr>
                <w:rFonts w:eastAsia="方正仿宋_GBK"/>
                <w:szCs w:val="21"/>
              </w:rPr>
            </w:pPr>
            <w:r>
              <w:rPr>
                <w:rFonts w:eastAsia="方正仿宋_GBK"/>
                <w:szCs w:val="21"/>
              </w:rPr>
              <w:t>□APT监测</w:t>
            </w:r>
          </w:p>
        </w:tc>
        <w:tc>
          <w:tcPr>
            <w:tcW w:w="1276" w:type="dxa"/>
            <w:vAlign w:val="center"/>
          </w:tcPr>
          <w:p>
            <w:pPr>
              <w:jc w:val="left"/>
              <w:rPr>
                <w:rFonts w:eastAsia="方正仿宋_GBK"/>
                <w:szCs w:val="21"/>
              </w:rPr>
            </w:pPr>
            <w:r>
              <w:rPr>
                <w:rFonts w:eastAsia="方正仿宋_GBK"/>
                <w:szCs w:val="21"/>
              </w:rPr>
              <w:t>□</w:t>
            </w:r>
            <w:r>
              <w:rPr>
                <w:rFonts w:hint="eastAsia" w:eastAsia="方正仿宋_GBK"/>
                <w:szCs w:val="21"/>
              </w:rPr>
              <w:t>漏洞检测</w:t>
            </w:r>
          </w:p>
        </w:tc>
        <w:tc>
          <w:tcPr>
            <w:tcW w:w="1276" w:type="dxa"/>
            <w:vAlign w:val="center"/>
          </w:tcPr>
          <w:p>
            <w:pPr>
              <w:jc w:val="left"/>
              <w:rPr>
                <w:rFonts w:eastAsia="方正仿宋_GBK"/>
                <w:szCs w:val="21"/>
              </w:rPr>
            </w:pPr>
            <w:r>
              <w:rPr>
                <w:rFonts w:eastAsia="方正仿宋_GBK"/>
                <w:szCs w:val="21"/>
              </w:rPr>
              <w:t>□</w:t>
            </w:r>
            <w:r>
              <w:rPr>
                <w:rFonts w:hint="eastAsia" w:eastAsia="方正仿宋_GBK"/>
                <w:szCs w:val="21"/>
              </w:rPr>
              <w:t>入侵防护</w:t>
            </w:r>
          </w:p>
        </w:tc>
        <w:tc>
          <w:tcPr>
            <w:tcW w:w="1417" w:type="dxa"/>
            <w:vAlign w:val="center"/>
          </w:tcPr>
          <w:p>
            <w:pPr>
              <w:jc w:val="left"/>
              <w:rPr>
                <w:rFonts w:eastAsia="方正仿宋_GBK"/>
                <w:szCs w:val="21"/>
              </w:rPr>
            </w:pPr>
            <w:r>
              <w:rPr>
                <w:rFonts w:eastAsia="方正仿宋_GBK"/>
                <w:szCs w:val="21"/>
              </w:rPr>
              <w:t>□</w:t>
            </w:r>
            <w:r>
              <w:rPr>
                <w:rFonts w:hint="eastAsia" w:eastAsia="方正仿宋_GBK"/>
                <w:szCs w:val="21"/>
              </w:rPr>
              <w:t>数据防泄漏</w:t>
            </w:r>
          </w:p>
        </w:tc>
        <w:tc>
          <w:tcPr>
            <w:tcW w:w="1742" w:type="dxa"/>
            <w:vAlign w:val="center"/>
          </w:tcPr>
          <w:p>
            <w:pPr>
              <w:jc w:val="left"/>
              <w:rPr>
                <w:rFonts w:eastAsia="方正仿宋_GBK"/>
                <w:szCs w:val="21"/>
              </w:rPr>
            </w:pPr>
            <w:r>
              <w:rPr>
                <w:rFonts w:eastAsia="方正仿宋_GBK"/>
                <w:szCs w:val="21"/>
              </w:rPr>
              <w:t>□</w:t>
            </w:r>
            <w:r>
              <w:rPr>
                <w:rFonts w:hint="eastAsia" w:eastAsia="方正仿宋_GBK"/>
                <w:szCs w:val="21"/>
              </w:rPr>
              <w:t>产业互联网</w:t>
            </w:r>
          </w:p>
        </w:tc>
        <w:tc>
          <w:tcPr>
            <w:tcW w:w="1529" w:type="dxa"/>
          </w:tcPr>
          <w:p>
            <w:pPr>
              <w:jc w:val="left"/>
              <w:rPr>
                <w:rFonts w:eastAsia="方正仿宋_GBK"/>
                <w:szCs w:val="21"/>
              </w:rPr>
            </w:pPr>
            <w:r>
              <w:rPr>
                <w:rFonts w:eastAsia="方正仿宋_GBK"/>
                <w:szCs w:val="21"/>
              </w:rPr>
              <w:t>□</w:t>
            </w:r>
            <w:r>
              <w:rPr>
                <w:rFonts w:hint="eastAsia" w:eastAsia="方正仿宋_GBK"/>
                <w:szCs w:val="21"/>
              </w:rPr>
              <w:t>安全靶场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left"/>
              <w:rPr>
                <w:rFonts w:eastAsia="方正仿宋_GBK"/>
                <w:szCs w:val="21"/>
              </w:rPr>
            </w:pPr>
            <w:r>
              <w:rPr>
                <w:rFonts w:eastAsia="方正仿宋_GBK"/>
                <w:szCs w:val="21"/>
              </w:rPr>
              <w:t>□</w:t>
            </w:r>
            <w:r>
              <w:rPr>
                <w:rFonts w:hint="eastAsia" w:eastAsia="方正仿宋_GBK"/>
                <w:szCs w:val="21"/>
              </w:rPr>
              <w:t>威胁追踪</w:t>
            </w:r>
          </w:p>
        </w:tc>
        <w:tc>
          <w:tcPr>
            <w:tcW w:w="1276" w:type="dxa"/>
            <w:vAlign w:val="center"/>
          </w:tcPr>
          <w:p>
            <w:pPr>
              <w:jc w:val="left"/>
              <w:rPr>
                <w:rFonts w:eastAsia="方正仿宋_GBK"/>
                <w:szCs w:val="21"/>
              </w:rPr>
            </w:pPr>
            <w:r>
              <w:rPr>
                <w:rFonts w:eastAsia="方正仿宋_GBK"/>
                <w:szCs w:val="21"/>
              </w:rPr>
              <w:t>□</w:t>
            </w:r>
            <w:r>
              <w:rPr>
                <w:rFonts w:hint="eastAsia" w:eastAsia="方正仿宋_GBK"/>
                <w:szCs w:val="21"/>
              </w:rPr>
              <w:t>终端检测</w:t>
            </w:r>
          </w:p>
        </w:tc>
        <w:tc>
          <w:tcPr>
            <w:tcW w:w="1276" w:type="dxa"/>
            <w:vAlign w:val="center"/>
          </w:tcPr>
          <w:p>
            <w:pPr>
              <w:jc w:val="left"/>
              <w:rPr>
                <w:rFonts w:eastAsia="方正仿宋_GBK"/>
                <w:szCs w:val="21"/>
              </w:rPr>
            </w:pPr>
          </w:p>
        </w:tc>
        <w:tc>
          <w:tcPr>
            <w:tcW w:w="1417" w:type="dxa"/>
            <w:vAlign w:val="center"/>
          </w:tcPr>
          <w:p>
            <w:pPr>
              <w:jc w:val="left"/>
              <w:rPr>
                <w:rFonts w:eastAsia="方正仿宋_GBK"/>
                <w:szCs w:val="21"/>
              </w:rPr>
            </w:pPr>
            <w:r>
              <w:rPr>
                <w:rFonts w:eastAsia="方正仿宋_GBK"/>
                <w:szCs w:val="21"/>
              </w:rPr>
              <w:t>□</w:t>
            </w:r>
            <w:r>
              <w:rPr>
                <w:rFonts w:hint="eastAsia" w:eastAsia="方正仿宋_GBK"/>
                <w:szCs w:val="21"/>
              </w:rPr>
              <w:t>数据备份与恢复</w:t>
            </w:r>
          </w:p>
        </w:tc>
        <w:tc>
          <w:tcPr>
            <w:tcW w:w="1742" w:type="dxa"/>
            <w:vAlign w:val="center"/>
          </w:tcPr>
          <w:p>
            <w:pPr>
              <w:jc w:val="left"/>
              <w:rPr>
                <w:rFonts w:eastAsia="方正仿宋_GBK"/>
                <w:szCs w:val="21"/>
              </w:rPr>
            </w:pPr>
            <w:r>
              <w:rPr>
                <w:rFonts w:eastAsia="方正仿宋_GBK"/>
                <w:szCs w:val="21"/>
              </w:rPr>
              <w:t>□</w:t>
            </w:r>
            <w:r>
              <w:rPr>
                <w:rFonts w:hint="eastAsia" w:eastAsia="方正仿宋_GBK"/>
                <w:szCs w:val="21"/>
              </w:rPr>
              <w:t>工业控制系统</w:t>
            </w:r>
          </w:p>
        </w:tc>
        <w:tc>
          <w:tcPr>
            <w:tcW w:w="1529" w:type="dxa"/>
          </w:tcPr>
          <w:p>
            <w:pPr>
              <w:jc w:val="left"/>
              <w:rPr>
                <w:rFonts w:eastAsia="方正仿宋_GBK"/>
                <w:szCs w:val="21"/>
              </w:rPr>
            </w:pPr>
            <w:r>
              <w:rPr>
                <w:rFonts w:eastAsia="方正仿宋_GBK"/>
                <w:szCs w:val="21"/>
              </w:rPr>
              <w:t>□</w:t>
            </w:r>
            <w:r>
              <w:rPr>
                <w:rFonts w:hint="eastAsia" w:eastAsia="方正仿宋_GBK"/>
                <w:szCs w:val="21"/>
              </w:rPr>
              <w:t>安全咨询与规划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left"/>
              <w:rPr>
                <w:rFonts w:eastAsia="方正仿宋_GBK"/>
                <w:szCs w:val="21"/>
              </w:rPr>
            </w:pPr>
            <w:r>
              <w:rPr>
                <w:rFonts w:eastAsia="方正仿宋_GBK"/>
                <w:szCs w:val="21"/>
              </w:rPr>
              <w:t>□流量分析</w:t>
            </w:r>
          </w:p>
        </w:tc>
        <w:tc>
          <w:tcPr>
            <w:tcW w:w="1276" w:type="dxa"/>
            <w:vAlign w:val="center"/>
          </w:tcPr>
          <w:p>
            <w:pPr>
              <w:jc w:val="left"/>
              <w:rPr>
                <w:rFonts w:eastAsia="方正仿宋_GBK"/>
                <w:szCs w:val="21"/>
              </w:rPr>
            </w:pPr>
            <w:r>
              <w:rPr>
                <w:rFonts w:eastAsia="方正仿宋_GBK"/>
                <w:szCs w:val="21"/>
              </w:rPr>
              <w:t>□代码审计</w:t>
            </w:r>
          </w:p>
        </w:tc>
        <w:tc>
          <w:tcPr>
            <w:tcW w:w="1276" w:type="dxa"/>
            <w:vAlign w:val="center"/>
          </w:tcPr>
          <w:p>
            <w:pPr>
              <w:jc w:val="left"/>
              <w:rPr>
                <w:rFonts w:eastAsia="方正仿宋_GBK"/>
                <w:szCs w:val="21"/>
              </w:rPr>
            </w:pPr>
          </w:p>
        </w:tc>
        <w:tc>
          <w:tcPr>
            <w:tcW w:w="1417" w:type="dxa"/>
            <w:vAlign w:val="center"/>
          </w:tcPr>
          <w:p>
            <w:pPr>
              <w:jc w:val="left"/>
              <w:rPr>
                <w:rFonts w:eastAsia="方正仿宋_GBK"/>
                <w:szCs w:val="21"/>
              </w:rPr>
            </w:pPr>
            <w:r>
              <w:rPr>
                <w:rFonts w:eastAsia="方正仿宋_GBK"/>
                <w:szCs w:val="21"/>
              </w:rPr>
              <w:t>□API安全</w:t>
            </w:r>
          </w:p>
        </w:tc>
        <w:tc>
          <w:tcPr>
            <w:tcW w:w="1742" w:type="dxa"/>
            <w:vAlign w:val="center"/>
          </w:tcPr>
          <w:p>
            <w:pPr>
              <w:jc w:val="left"/>
              <w:rPr>
                <w:rFonts w:eastAsia="方正仿宋_GBK"/>
                <w:szCs w:val="21"/>
              </w:rPr>
            </w:pPr>
            <w:r>
              <w:rPr>
                <w:rFonts w:eastAsia="方正仿宋_GBK"/>
                <w:szCs w:val="21"/>
              </w:rPr>
              <w:t>□</w:t>
            </w:r>
            <w:r>
              <w:rPr>
                <w:rFonts w:hint="eastAsia" w:eastAsia="方正仿宋_GBK"/>
                <w:szCs w:val="21"/>
              </w:rPr>
              <w:t>云计算服务</w:t>
            </w:r>
          </w:p>
        </w:tc>
        <w:tc>
          <w:tcPr>
            <w:tcW w:w="1529" w:type="dxa"/>
          </w:tcPr>
          <w:p>
            <w:pPr>
              <w:jc w:val="left"/>
              <w:rPr>
                <w:rFonts w:eastAsia="方正仿宋_GBK"/>
                <w:szCs w:val="21"/>
              </w:rPr>
            </w:pPr>
            <w:r>
              <w:rPr>
                <w:rFonts w:eastAsia="方正仿宋_GBK"/>
                <w:szCs w:val="21"/>
              </w:rPr>
              <w:t>□</w:t>
            </w:r>
            <w:r>
              <w:rPr>
                <w:rFonts w:hint="eastAsia" w:eastAsia="方正仿宋_GBK"/>
                <w:szCs w:val="21"/>
              </w:rPr>
              <w:t>安全运维与托管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left"/>
              <w:rPr>
                <w:rFonts w:eastAsia="方正仿宋_GBK"/>
                <w:szCs w:val="21"/>
              </w:rPr>
            </w:pPr>
            <w:r>
              <w:rPr>
                <w:rFonts w:eastAsia="方正仿宋_GBK"/>
                <w:szCs w:val="21"/>
              </w:rPr>
              <w:t>□网络空间资产测绘</w:t>
            </w:r>
          </w:p>
        </w:tc>
        <w:tc>
          <w:tcPr>
            <w:tcW w:w="1276" w:type="dxa"/>
            <w:vAlign w:val="center"/>
          </w:tcPr>
          <w:p>
            <w:pPr>
              <w:jc w:val="left"/>
              <w:rPr>
                <w:rFonts w:eastAsia="方正仿宋_GBK"/>
                <w:szCs w:val="21"/>
              </w:rPr>
            </w:pPr>
          </w:p>
        </w:tc>
        <w:tc>
          <w:tcPr>
            <w:tcW w:w="1276" w:type="dxa"/>
            <w:vAlign w:val="center"/>
          </w:tcPr>
          <w:p>
            <w:pPr>
              <w:jc w:val="left"/>
              <w:rPr>
                <w:rFonts w:eastAsia="方正仿宋_GBK"/>
                <w:szCs w:val="21"/>
              </w:rPr>
            </w:pPr>
          </w:p>
        </w:tc>
        <w:tc>
          <w:tcPr>
            <w:tcW w:w="1417" w:type="dxa"/>
            <w:vAlign w:val="center"/>
          </w:tcPr>
          <w:p>
            <w:pPr>
              <w:jc w:val="left"/>
              <w:rPr>
                <w:rFonts w:eastAsia="方正仿宋_GBK"/>
                <w:szCs w:val="21"/>
              </w:rPr>
            </w:pPr>
          </w:p>
        </w:tc>
        <w:tc>
          <w:tcPr>
            <w:tcW w:w="1742" w:type="dxa"/>
            <w:vAlign w:val="center"/>
          </w:tcPr>
          <w:p>
            <w:pPr>
              <w:jc w:val="left"/>
              <w:rPr>
                <w:rFonts w:eastAsia="方正仿宋_GBK"/>
                <w:szCs w:val="21"/>
              </w:rPr>
            </w:pPr>
            <w:r>
              <w:rPr>
                <w:rFonts w:eastAsia="方正仿宋_GBK"/>
                <w:szCs w:val="21"/>
              </w:rPr>
              <w:t>□</w:t>
            </w:r>
            <w:r>
              <w:rPr>
                <w:rFonts w:hint="eastAsia" w:eastAsia="方正仿宋_GBK"/>
                <w:szCs w:val="21"/>
              </w:rPr>
              <w:t>云架构安全</w:t>
            </w:r>
          </w:p>
        </w:tc>
        <w:tc>
          <w:tcPr>
            <w:tcW w:w="1529" w:type="dxa"/>
          </w:tcPr>
          <w:p>
            <w:pPr>
              <w:jc w:val="left"/>
              <w:rPr>
                <w:rFonts w:eastAsia="方正仿宋_GBK"/>
                <w:szCs w:val="21"/>
              </w:rPr>
            </w:pPr>
            <w:r>
              <w:rPr>
                <w:rFonts w:eastAsia="方正仿宋_GBK"/>
                <w:szCs w:val="21"/>
              </w:rPr>
              <w:t>□</w:t>
            </w:r>
            <w:r>
              <w:rPr>
                <w:rFonts w:hint="eastAsia" w:eastAsia="方正仿宋_GBK"/>
                <w:szCs w:val="21"/>
              </w:rPr>
              <w:t>安全意识与培训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left"/>
              <w:rPr>
                <w:rFonts w:eastAsia="方正仿宋_GBK"/>
                <w:szCs w:val="21"/>
              </w:rPr>
            </w:pPr>
          </w:p>
        </w:tc>
        <w:tc>
          <w:tcPr>
            <w:tcW w:w="1276" w:type="dxa"/>
            <w:vAlign w:val="center"/>
          </w:tcPr>
          <w:p>
            <w:pPr>
              <w:jc w:val="left"/>
              <w:rPr>
                <w:rFonts w:eastAsia="方正仿宋_GBK"/>
                <w:szCs w:val="21"/>
              </w:rPr>
            </w:pPr>
          </w:p>
        </w:tc>
        <w:tc>
          <w:tcPr>
            <w:tcW w:w="1276" w:type="dxa"/>
            <w:vAlign w:val="center"/>
          </w:tcPr>
          <w:p>
            <w:pPr>
              <w:jc w:val="left"/>
              <w:rPr>
                <w:rFonts w:eastAsia="方正仿宋_GBK"/>
                <w:szCs w:val="21"/>
              </w:rPr>
            </w:pPr>
          </w:p>
        </w:tc>
        <w:tc>
          <w:tcPr>
            <w:tcW w:w="1417" w:type="dxa"/>
            <w:vAlign w:val="center"/>
          </w:tcPr>
          <w:p>
            <w:pPr>
              <w:jc w:val="left"/>
              <w:rPr>
                <w:rFonts w:eastAsia="方正仿宋_GBK"/>
                <w:szCs w:val="21"/>
              </w:rPr>
            </w:pPr>
          </w:p>
        </w:tc>
        <w:tc>
          <w:tcPr>
            <w:tcW w:w="1742" w:type="dxa"/>
            <w:vAlign w:val="center"/>
          </w:tcPr>
          <w:p>
            <w:pPr>
              <w:jc w:val="left"/>
              <w:rPr>
                <w:rFonts w:eastAsia="方正仿宋_GBK"/>
                <w:szCs w:val="21"/>
              </w:rPr>
            </w:pPr>
            <w:r>
              <w:rPr>
                <w:rFonts w:eastAsia="方正仿宋_GBK"/>
                <w:szCs w:val="21"/>
              </w:rPr>
              <w:t>□</w:t>
            </w:r>
            <w:r>
              <w:rPr>
                <w:rFonts w:hint="eastAsia" w:eastAsia="方正仿宋_GBK"/>
                <w:szCs w:val="21"/>
              </w:rPr>
              <w:t>云主机安全</w:t>
            </w:r>
          </w:p>
        </w:tc>
        <w:tc>
          <w:tcPr>
            <w:tcW w:w="1529" w:type="dxa"/>
          </w:tcPr>
          <w:p>
            <w:pPr>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left"/>
              <w:rPr>
                <w:rFonts w:eastAsia="方正仿宋_GBK"/>
                <w:szCs w:val="21"/>
              </w:rPr>
            </w:pPr>
          </w:p>
        </w:tc>
        <w:tc>
          <w:tcPr>
            <w:tcW w:w="1276" w:type="dxa"/>
            <w:vAlign w:val="center"/>
          </w:tcPr>
          <w:p>
            <w:pPr>
              <w:jc w:val="left"/>
              <w:rPr>
                <w:rFonts w:eastAsia="方正仿宋_GBK"/>
                <w:szCs w:val="21"/>
              </w:rPr>
            </w:pPr>
          </w:p>
        </w:tc>
        <w:tc>
          <w:tcPr>
            <w:tcW w:w="1276" w:type="dxa"/>
            <w:vAlign w:val="center"/>
          </w:tcPr>
          <w:p>
            <w:pPr>
              <w:jc w:val="left"/>
              <w:rPr>
                <w:rFonts w:eastAsia="方正仿宋_GBK"/>
                <w:szCs w:val="21"/>
              </w:rPr>
            </w:pPr>
          </w:p>
        </w:tc>
        <w:tc>
          <w:tcPr>
            <w:tcW w:w="1417" w:type="dxa"/>
            <w:vAlign w:val="center"/>
          </w:tcPr>
          <w:p>
            <w:pPr>
              <w:jc w:val="left"/>
              <w:rPr>
                <w:rFonts w:eastAsia="方正仿宋_GBK"/>
                <w:szCs w:val="21"/>
              </w:rPr>
            </w:pPr>
          </w:p>
        </w:tc>
        <w:tc>
          <w:tcPr>
            <w:tcW w:w="1742" w:type="dxa"/>
            <w:vAlign w:val="center"/>
          </w:tcPr>
          <w:p>
            <w:pPr>
              <w:jc w:val="left"/>
              <w:rPr>
                <w:rFonts w:eastAsia="方正仿宋_GBK"/>
                <w:szCs w:val="21"/>
              </w:rPr>
            </w:pPr>
            <w:r>
              <w:rPr>
                <w:rFonts w:eastAsia="方正仿宋_GBK"/>
                <w:szCs w:val="21"/>
              </w:rPr>
              <w:t>□</w:t>
            </w:r>
            <w:r>
              <w:rPr>
                <w:rFonts w:hint="eastAsia" w:eastAsia="方正仿宋_GBK"/>
                <w:szCs w:val="21"/>
              </w:rPr>
              <w:t>云原生安全</w:t>
            </w:r>
          </w:p>
        </w:tc>
        <w:tc>
          <w:tcPr>
            <w:tcW w:w="1529" w:type="dxa"/>
          </w:tcPr>
          <w:p>
            <w:pPr>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left"/>
              <w:rPr>
                <w:rFonts w:eastAsia="方正仿宋_GBK"/>
                <w:szCs w:val="21"/>
              </w:rPr>
            </w:pPr>
          </w:p>
        </w:tc>
        <w:tc>
          <w:tcPr>
            <w:tcW w:w="1276" w:type="dxa"/>
            <w:vAlign w:val="center"/>
          </w:tcPr>
          <w:p>
            <w:pPr>
              <w:jc w:val="left"/>
              <w:rPr>
                <w:rFonts w:eastAsia="方正仿宋_GBK"/>
                <w:szCs w:val="21"/>
              </w:rPr>
            </w:pPr>
          </w:p>
        </w:tc>
        <w:tc>
          <w:tcPr>
            <w:tcW w:w="1276" w:type="dxa"/>
            <w:vAlign w:val="center"/>
          </w:tcPr>
          <w:p>
            <w:pPr>
              <w:jc w:val="left"/>
              <w:rPr>
                <w:rFonts w:eastAsia="方正仿宋_GBK"/>
                <w:szCs w:val="21"/>
              </w:rPr>
            </w:pPr>
          </w:p>
        </w:tc>
        <w:tc>
          <w:tcPr>
            <w:tcW w:w="1417" w:type="dxa"/>
            <w:vAlign w:val="center"/>
          </w:tcPr>
          <w:p>
            <w:pPr>
              <w:jc w:val="left"/>
              <w:rPr>
                <w:rFonts w:eastAsia="方正仿宋_GBK"/>
                <w:szCs w:val="21"/>
              </w:rPr>
            </w:pPr>
          </w:p>
        </w:tc>
        <w:tc>
          <w:tcPr>
            <w:tcW w:w="1742" w:type="dxa"/>
            <w:vAlign w:val="center"/>
          </w:tcPr>
          <w:p>
            <w:pPr>
              <w:jc w:val="left"/>
              <w:rPr>
                <w:rFonts w:eastAsia="方正仿宋_GBK"/>
                <w:szCs w:val="21"/>
              </w:rPr>
            </w:pPr>
            <w:r>
              <w:rPr>
                <w:rFonts w:eastAsia="方正仿宋_GBK"/>
                <w:szCs w:val="21"/>
              </w:rPr>
              <w:t>□</w:t>
            </w:r>
            <w:r>
              <w:rPr>
                <w:rFonts w:hint="eastAsia" w:eastAsia="方正仿宋_GBK"/>
                <w:szCs w:val="21"/>
              </w:rPr>
              <w:t>移动应用安全</w:t>
            </w:r>
          </w:p>
        </w:tc>
        <w:tc>
          <w:tcPr>
            <w:tcW w:w="1529" w:type="dxa"/>
          </w:tcPr>
          <w:p>
            <w:pPr>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left"/>
              <w:rPr>
                <w:rFonts w:eastAsia="方正仿宋_GBK"/>
                <w:szCs w:val="21"/>
              </w:rPr>
            </w:pPr>
          </w:p>
        </w:tc>
        <w:tc>
          <w:tcPr>
            <w:tcW w:w="1276" w:type="dxa"/>
            <w:vAlign w:val="center"/>
          </w:tcPr>
          <w:p>
            <w:pPr>
              <w:jc w:val="left"/>
              <w:rPr>
                <w:rFonts w:eastAsia="方正仿宋_GBK"/>
                <w:szCs w:val="21"/>
              </w:rPr>
            </w:pPr>
          </w:p>
        </w:tc>
        <w:tc>
          <w:tcPr>
            <w:tcW w:w="1276" w:type="dxa"/>
            <w:vAlign w:val="center"/>
          </w:tcPr>
          <w:p>
            <w:pPr>
              <w:jc w:val="left"/>
              <w:rPr>
                <w:rFonts w:eastAsia="方正仿宋_GBK"/>
                <w:szCs w:val="21"/>
              </w:rPr>
            </w:pPr>
          </w:p>
        </w:tc>
        <w:tc>
          <w:tcPr>
            <w:tcW w:w="1417" w:type="dxa"/>
            <w:vAlign w:val="center"/>
          </w:tcPr>
          <w:p>
            <w:pPr>
              <w:jc w:val="left"/>
              <w:rPr>
                <w:rFonts w:eastAsia="方正仿宋_GBK"/>
                <w:szCs w:val="21"/>
              </w:rPr>
            </w:pPr>
          </w:p>
        </w:tc>
        <w:tc>
          <w:tcPr>
            <w:tcW w:w="1742" w:type="dxa"/>
            <w:vAlign w:val="center"/>
          </w:tcPr>
          <w:p>
            <w:pPr>
              <w:jc w:val="left"/>
              <w:rPr>
                <w:rFonts w:eastAsia="方正仿宋_GBK"/>
                <w:szCs w:val="21"/>
              </w:rPr>
            </w:pPr>
            <w:r>
              <w:rPr>
                <w:rFonts w:eastAsia="方正仿宋_GBK"/>
                <w:szCs w:val="21"/>
              </w:rPr>
              <w:t>□</w:t>
            </w:r>
            <w:r>
              <w:rPr>
                <w:rFonts w:hint="eastAsia" w:eastAsia="方正仿宋_GBK"/>
                <w:szCs w:val="21"/>
              </w:rPr>
              <w:t>移动业务安全</w:t>
            </w:r>
          </w:p>
        </w:tc>
        <w:tc>
          <w:tcPr>
            <w:tcW w:w="1529" w:type="dxa"/>
          </w:tcPr>
          <w:p>
            <w:pPr>
              <w:jc w:val="center"/>
              <w:rPr>
                <w:rFonts w:eastAsia="方正仿宋_GBK"/>
                <w:szCs w:val="21"/>
              </w:rPr>
            </w:pPr>
          </w:p>
        </w:tc>
      </w:tr>
    </w:tbl>
    <w:p>
      <w:pPr>
        <w:spacing w:line="360" w:lineRule="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（二）服务项目情况</w:t>
      </w:r>
    </w:p>
    <w:tbl>
      <w:tblPr>
        <w:tblStyle w:val="5"/>
        <w:tblW w:w="92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3"/>
        <w:gridCol w:w="1219"/>
        <w:gridCol w:w="1343"/>
        <w:gridCol w:w="1195"/>
        <w:gridCol w:w="1180"/>
        <w:gridCol w:w="1180"/>
        <w:gridCol w:w="1111"/>
        <w:gridCol w:w="14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6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方正仿宋_GBK" w:hAnsi="宋体" w:eastAsia="方正仿宋_GBK"/>
                <w:b/>
                <w:szCs w:val="21"/>
              </w:rPr>
            </w:pPr>
            <w:r>
              <w:rPr>
                <w:rFonts w:hint="eastAsia" w:ascii="方正仿宋_GBK" w:hAnsi="宋体" w:eastAsia="方正仿宋_GBK"/>
                <w:b/>
                <w:szCs w:val="21"/>
              </w:rPr>
              <w:t>序号</w:t>
            </w:r>
          </w:p>
        </w:tc>
        <w:tc>
          <w:tcPr>
            <w:tcW w:w="12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方正仿宋_GBK" w:hAnsi="宋体" w:eastAsia="方正仿宋_GBK"/>
                <w:b/>
                <w:szCs w:val="21"/>
              </w:rPr>
            </w:pPr>
            <w:r>
              <w:rPr>
                <w:rFonts w:hint="eastAsia" w:ascii="方正仿宋_GBK" w:hAnsi="宋体" w:eastAsia="方正仿宋_GBK"/>
                <w:b/>
                <w:szCs w:val="21"/>
              </w:rPr>
              <w:t>项目名称</w:t>
            </w:r>
          </w:p>
        </w:tc>
        <w:tc>
          <w:tcPr>
            <w:tcW w:w="134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方正仿宋_GBK" w:hAnsi="宋体" w:eastAsia="方正仿宋_GBK"/>
                <w:b/>
                <w:szCs w:val="21"/>
              </w:rPr>
            </w:pPr>
            <w:r>
              <w:rPr>
                <w:rFonts w:hint="eastAsia" w:ascii="方正仿宋_GBK" w:hAnsi="宋体" w:eastAsia="方正仿宋_GBK"/>
                <w:b/>
                <w:szCs w:val="21"/>
              </w:rPr>
              <w:t>客户名称</w:t>
            </w:r>
          </w:p>
        </w:tc>
        <w:tc>
          <w:tcPr>
            <w:tcW w:w="119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方正仿宋_GBK" w:hAnsi="宋体" w:eastAsia="方正仿宋_GBK"/>
                <w:b/>
                <w:szCs w:val="21"/>
              </w:rPr>
            </w:pPr>
            <w:r>
              <w:rPr>
                <w:rFonts w:hint="eastAsia" w:ascii="方正仿宋_GBK" w:hAnsi="宋体" w:eastAsia="方正仿宋_GBK"/>
                <w:b/>
                <w:szCs w:val="21"/>
              </w:rPr>
              <w:t>服务类别</w:t>
            </w:r>
          </w:p>
        </w:tc>
        <w:tc>
          <w:tcPr>
            <w:tcW w:w="118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方正仿宋_GBK" w:hAnsi="宋体" w:eastAsia="方正仿宋_GBK"/>
                <w:b/>
                <w:szCs w:val="21"/>
              </w:rPr>
            </w:pPr>
            <w:r>
              <w:rPr>
                <w:rFonts w:hint="eastAsia" w:ascii="方正仿宋_GBK" w:hAnsi="宋体" w:eastAsia="方正仿宋_GBK"/>
                <w:b/>
                <w:szCs w:val="21"/>
              </w:rPr>
              <w:t>技术优势</w:t>
            </w:r>
          </w:p>
        </w:tc>
        <w:tc>
          <w:tcPr>
            <w:tcW w:w="118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方正仿宋_GBK" w:hAnsi="宋体" w:eastAsia="方正仿宋_GBK"/>
                <w:b/>
                <w:szCs w:val="21"/>
              </w:rPr>
            </w:pPr>
            <w:r>
              <w:rPr>
                <w:rFonts w:hint="eastAsia" w:ascii="方正仿宋_GBK" w:hAnsi="宋体" w:eastAsia="方正仿宋_GBK"/>
                <w:b/>
                <w:szCs w:val="21"/>
              </w:rPr>
              <w:t>合同金额/网安服务金额</w:t>
            </w:r>
          </w:p>
        </w:tc>
        <w:tc>
          <w:tcPr>
            <w:tcW w:w="111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方正仿宋_GBK" w:hAnsi="宋体" w:eastAsia="方正仿宋_GBK"/>
                <w:b/>
                <w:szCs w:val="21"/>
              </w:rPr>
            </w:pPr>
            <w:r>
              <w:rPr>
                <w:rFonts w:hint="eastAsia" w:ascii="方正仿宋_GBK" w:hAnsi="宋体" w:eastAsia="方正仿宋_GBK"/>
                <w:b/>
                <w:szCs w:val="21"/>
              </w:rPr>
              <w:t>签订时间</w:t>
            </w:r>
          </w:p>
        </w:tc>
        <w:tc>
          <w:tcPr>
            <w:tcW w:w="14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方正仿宋_GBK" w:hAnsi="宋体" w:eastAsia="方正仿宋_GBK"/>
                <w:b/>
                <w:szCs w:val="21"/>
              </w:rPr>
            </w:pPr>
            <w:r>
              <w:rPr>
                <w:rFonts w:hint="eastAsia" w:ascii="方正仿宋_GBK" w:hAnsi="宋体" w:eastAsia="方正仿宋_GBK"/>
                <w:b/>
                <w:szCs w:val="21"/>
              </w:rPr>
              <w:t>完成时间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6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方正仿宋_GBK"/>
                <w:szCs w:val="21"/>
              </w:rPr>
            </w:pPr>
            <w:r>
              <w:rPr>
                <w:rFonts w:eastAsia="方正仿宋_GBK"/>
                <w:szCs w:val="21"/>
              </w:rPr>
              <w:t>1</w:t>
            </w:r>
          </w:p>
        </w:tc>
        <w:tc>
          <w:tcPr>
            <w:tcW w:w="12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方正仿宋_GBK" w:hAnsi="宋体" w:eastAsia="方正仿宋_GBK"/>
                <w:szCs w:val="21"/>
              </w:rPr>
            </w:pPr>
          </w:p>
        </w:tc>
        <w:tc>
          <w:tcPr>
            <w:tcW w:w="134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方正仿宋_GBK" w:hAnsi="宋体" w:eastAsia="方正仿宋_GBK"/>
                <w:szCs w:val="21"/>
              </w:rPr>
            </w:pPr>
          </w:p>
        </w:tc>
        <w:tc>
          <w:tcPr>
            <w:tcW w:w="119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方正仿宋_GBK" w:hAnsi="宋体" w:eastAsia="方正仿宋_GBK"/>
                <w:szCs w:val="21"/>
              </w:rPr>
            </w:pPr>
          </w:p>
        </w:tc>
        <w:tc>
          <w:tcPr>
            <w:tcW w:w="118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方正仿宋_GBK" w:hAnsi="宋体" w:eastAsia="方正仿宋_GBK"/>
                <w:szCs w:val="21"/>
              </w:rPr>
            </w:pPr>
          </w:p>
        </w:tc>
        <w:tc>
          <w:tcPr>
            <w:tcW w:w="118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方正仿宋_GBK" w:hAnsi="宋体" w:eastAsia="方正仿宋_GBK"/>
                <w:szCs w:val="21"/>
              </w:rPr>
            </w:pPr>
          </w:p>
        </w:tc>
        <w:tc>
          <w:tcPr>
            <w:tcW w:w="111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方正仿宋_GBK" w:hAnsi="宋体" w:eastAsia="方正仿宋_GBK"/>
                <w:szCs w:val="21"/>
              </w:rPr>
            </w:pPr>
          </w:p>
        </w:tc>
        <w:tc>
          <w:tcPr>
            <w:tcW w:w="14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方正仿宋_GBK" w:hAnsi="宋体"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6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方正仿宋_GBK"/>
                <w:szCs w:val="21"/>
              </w:rPr>
            </w:pPr>
            <w:r>
              <w:rPr>
                <w:rFonts w:eastAsia="方正仿宋_GBK"/>
                <w:szCs w:val="21"/>
              </w:rPr>
              <w:t>2</w:t>
            </w:r>
          </w:p>
        </w:tc>
        <w:tc>
          <w:tcPr>
            <w:tcW w:w="12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方正仿宋_GBK" w:hAnsi="宋体" w:eastAsia="方正仿宋_GBK"/>
                <w:szCs w:val="21"/>
              </w:rPr>
            </w:pPr>
          </w:p>
        </w:tc>
        <w:tc>
          <w:tcPr>
            <w:tcW w:w="134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方正仿宋_GBK" w:hAnsi="宋体" w:eastAsia="方正仿宋_GBK"/>
                <w:szCs w:val="21"/>
              </w:rPr>
            </w:pPr>
          </w:p>
        </w:tc>
        <w:tc>
          <w:tcPr>
            <w:tcW w:w="119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方正仿宋_GBK" w:hAnsi="宋体" w:eastAsia="方正仿宋_GBK"/>
                <w:szCs w:val="21"/>
              </w:rPr>
            </w:pPr>
          </w:p>
        </w:tc>
        <w:tc>
          <w:tcPr>
            <w:tcW w:w="118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方正仿宋_GBK" w:hAnsi="宋体" w:eastAsia="方正仿宋_GBK"/>
                <w:szCs w:val="21"/>
              </w:rPr>
            </w:pPr>
          </w:p>
        </w:tc>
        <w:tc>
          <w:tcPr>
            <w:tcW w:w="118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方正仿宋_GBK" w:hAnsi="宋体" w:eastAsia="方正仿宋_GBK"/>
                <w:szCs w:val="21"/>
              </w:rPr>
            </w:pPr>
          </w:p>
        </w:tc>
        <w:tc>
          <w:tcPr>
            <w:tcW w:w="111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方正仿宋_GBK" w:hAnsi="宋体" w:eastAsia="方正仿宋_GBK"/>
                <w:szCs w:val="21"/>
              </w:rPr>
            </w:pPr>
          </w:p>
        </w:tc>
        <w:tc>
          <w:tcPr>
            <w:tcW w:w="14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方正仿宋_GBK" w:hAnsi="宋体"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6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方正仿宋_GBK"/>
                <w:szCs w:val="21"/>
              </w:rPr>
            </w:pPr>
            <w:r>
              <w:rPr>
                <w:rFonts w:eastAsia="方正仿宋_GBK"/>
                <w:szCs w:val="21"/>
              </w:rPr>
              <w:t>3</w:t>
            </w:r>
          </w:p>
        </w:tc>
        <w:tc>
          <w:tcPr>
            <w:tcW w:w="12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方正仿宋_GBK" w:hAnsi="宋体" w:eastAsia="方正仿宋_GBK"/>
                <w:szCs w:val="21"/>
              </w:rPr>
            </w:pPr>
          </w:p>
        </w:tc>
        <w:tc>
          <w:tcPr>
            <w:tcW w:w="134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方正仿宋_GBK" w:hAnsi="宋体" w:eastAsia="方正仿宋_GBK"/>
                <w:szCs w:val="21"/>
              </w:rPr>
            </w:pPr>
          </w:p>
        </w:tc>
        <w:tc>
          <w:tcPr>
            <w:tcW w:w="119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方正仿宋_GBK" w:hAnsi="宋体" w:eastAsia="方正仿宋_GBK"/>
                <w:szCs w:val="21"/>
              </w:rPr>
            </w:pPr>
          </w:p>
        </w:tc>
        <w:tc>
          <w:tcPr>
            <w:tcW w:w="118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方正仿宋_GBK" w:hAnsi="宋体" w:eastAsia="方正仿宋_GBK"/>
                <w:szCs w:val="21"/>
              </w:rPr>
            </w:pPr>
          </w:p>
        </w:tc>
        <w:tc>
          <w:tcPr>
            <w:tcW w:w="118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方正仿宋_GBK" w:hAnsi="宋体" w:eastAsia="方正仿宋_GBK"/>
                <w:szCs w:val="21"/>
              </w:rPr>
            </w:pPr>
          </w:p>
        </w:tc>
        <w:tc>
          <w:tcPr>
            <w:tcW w:w="111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方正仿宋_GBK" w:hAnsi="宋体" w:eastAsia="方正仿宋_GBK"/>
                <w:szCs w:val="21"/>
              </w:rPr>
            </w:pPr>
          </w:p>
        </w:tc>
        <w:tc>
          <w:tcPr>
            <w:tcW w:w="14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方正仿宋_GBK" w:hAnsi="宋体"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6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方正仿宋_GBK"/>
                <w:szCs w:val="21"/>
              </w:rPr>
            </w:pPr>
            <w:r>
              <w:rPr>
                <w:rFonts w:eastAsia="方正仿宋_GBK"/>
                <w:szCs w:val="21"/>
              </w:rPr>
              <w:t>4</w:t>
            </w:r>
          </w:p>
        </w:tc>
        <w:tc>
          <w:tcPr>
            <w:tcW w:w="12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方正仿宋_GBK" w:hAnsi="宋体" w:eastAsia="方正仿宋_GBK"/>
                <w:szCs w:val="21"/>
              </w:rPr>
            </w:pPr>
          </w:p>
        </w:tc>
        <w:tc>
          <w:tcPr>
            <w:tcW w:w="134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方正仿宋_GBK" w:hAnsi="宋体" w:eastAsia="方正仿宋_GBK"/>
                <w:szCs w:val="21"/>
              </w:rPr>
            </w:pPr>
          </w:p>
        </w:tc>
        <w:tc>
          <w:tcPr>
            <w:tcW w:w="119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方正仿宋_GBK" w:hAnsi="宋体" w:eastAsia="方正仿宋_GBK"/>
                <w:szCs w:val="21"/>
              </w:rPr>
            </w:pPr>
          </w:p>
        </w:tc>
        <w:tc>
          <w:tcPr>
            <w:tcW w:w="118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方正仿宋_GBK" w:hAnsi="宋体" w:eastAsia="方正仿宋_GBK"/>
                <w:szCs w:val="21"/>
              </w:rPr>
            </w:pPr>
          </w:p>
        </w:tc>
        <w:tc>
          <w:tcPr>
            <w:tcW w:w="118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方正仿宋_GBK" w:hAnsi="宋体" w:eastAsia="方正仿宋_GBK"/>
                <w:szCs w:val="21"/>
              </w:rPr>
            </w:pPr>
          </w:p>
        </w:tc>
        <w:tc>
          <w:tcPr>
            <w:tcW w:w="111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方正仿宋_GBK" w:hAnsi="宋体" w:eastAsia="方正仿宋_GBK"/>
                <w:szCs w:val="21"/>
              </w:rPr>
            </w:pPr>
          </w:p>
        </w:tc>
        <w:tc>
          <w:tcPr>
            <w:tcW w:w="14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方正仿宋_GBK" w:hAnsi="宋体"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6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方正仿宋_GBK"/>
                <w:szCs w:val="21"/>
              </w:rPr>
            </w:pPr>
            <w:r>
              <w:rPr>
                <w:rFonts w:eastAsia="方正仿宋_GBK"/>
                <w:szCs w:val="21"/>
              </w:rPr>
              <w:t>5</w:t>
            </w:r>
          </w:p>
        </w:tc>
        <w:tc>
          <w:tcPr>
            <w:tcW w:w="12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方正仿宋_GBK" w:hAnsi="宋体" w:eastAsia="方正仿宋_GBK"/>
                <w:szCs w:val="21"/>
              </w:rPr>
            </w:pPr>
          </w:p>
        </w:tc>
        <w:tc>
          <w:tcPr>
            <w:tcW w:w="134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方正仿宋_GBK" w:hAnsi="宋体" w:eastAsia="方正仿宋_GBK"/>
                <w:szCs w:val="21"/>
              </w:rPr>
            </w:pPr>
          </w:p>
        </w:tc>
        <w:tc>
          <w:tcPr>
            <w:tcW w:w="119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方正仿宋_GBK" w:hAnsi="宋体" w:eastAsia="方正仿宋_GBK"/>
                <w:szCs w:val="21"/>
              </w:rPr>
            </w:pPr>
          </w:p>
        </w:tc>
        <w:tc>
          <w:tcPr>
            <w:tcW w:w="118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方正仿宋_GBK" w:hAnsi="宋体" w:eastAsia="方正仿宋_GBK"/>
                <w:szCs w:val="21"/>
              </w:rPr>
            </w:pPr>
          </w:p>
        </w:tc>
        <w:tc>
          <w:tcPr>
            <w:tcW w:w="118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方正仿宋_GBK" w:hAnsi="宋体" w:eastAsia="方正仿宋_GBK"/>
                <w:szCs w:val="21"/>
              </w:rPr>
            </w:pPr>
          </w:p>
        </w:tc>
        <w:tc>
          <w:tcPr>
            <w:tcW w:w="111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方正仿宋_GBK" w:hAnsi="宋体" w:eastAsia="方正仿宋_GBK"/>
                <w:szCs w:val="21"/>
              </w:rPr>
            </w:pPr>
          </w:p>
        </w:tc>
        <w:tc>
          <w:tcPr>
            <w:tcW w:w="14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方正仿宋_GBK" w:hAnsi="宋体" w:eastAsia="方正仿宋_GBK"/>
                <w:szCs w:val="21"/>
              </w:rPr>
            </w:pPr>
          </w:p>
        </w:tc>
      </w:tr>
    </w:tbl>
    <w:p>
      <w:pPr>
        <w:spacing w:line="360" w:lineRule="auto"/>
        <w:ind w:firstLine="420" w:firstLineChars="200"/>
      </w:pPr>
      <w:r>
        <w:rPr>
          <w:rFonts w:hint="eastAsia" w:ascii="方正仿宋_GBK" w:hAnsi="宋体" w:eastAsia="方正仿宋_GBK"/>
        </w:rPr>
        <w:t>注：列出近三年在江苏省内已完成的网络安全服务项目，需与申报类别相关；服务类别参考申报类别及细分领域，可以叠加。请以附件形式提供项目服务合同（关键页面扫描件）、活动通知、感谢信等证明材料。</w:t>
      </w:r>
    </w:p>
    <w:p>
      <w:pPr>
        <w:spacing w:line="360" w:lineRule="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（三）专业设备情况</w:t>
      </w:r>
    </w:p>
    <w:tbl>
      <w:tblPr>
        <w:tblStyle w:val="5"/>
        <w:tblW w:w="83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2"/>
        <w:gridCol w:w="1219"/>
        <w:gridCol w:w="1615"/>
        <w:gridCol w:w="1133"/>
        <w:gridCol w:w="1274"/>
        <w:gridCol w:w="1559"/>
        <w:gridCol w:w="11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21"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b/>
                <w:szCs w:val="21"/>
              </w:rPr>
            </w:pPr>
            <w:r>
              <w:rPr>
                <w:rFonts w:hint="eastAsia" w:ascii="方正仿宋_GBK" w:hAnsi="宋体" w:eastAsia="方正仿宋_GBK"/>
                <w:b/>
                <w:szCs w:val="21"/>
              </w:rPr>
              <w:t>序号</w:t>
            </w:r>
          </w:p>
        </w:tc>
        <w:tc>
          <w:tcPr>
            <w:tcW w:w="1219"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b/>
                <w:szCs w:val="21"/>
              </w:rPr>
            </w:pPr>
            <w:r>
              <w:rPr>
                <w:rFonts w:hint="eastAsia" w:ascii="方正仿宋_GBK" w:hAnsi="宋体" w:eastAsia="方正仿宋_GBK"/>
                <w:b/>
                <w:szCs w:val="21"/>
              </w:rPr>
              <w:t>设备名称</w:t>
            </w:r>
          </w:p>
        </w:tc>
        <w:tc>
          <w:tcPr>
            <w:tcW w:w="1616"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b/>
                <w:szCs w:val="21"/>
              </w:rPr>
            </w:pPr>
            <w:r>
              <w:rPr>
                <w:rFonts w:hint="eastAsia" w:ascii="方正仿宋_GBK" w:hAnsi="宋体" w:eastAsia="方正仿宋_GBK"/>
                <w:b/>
                <w:szCs w:val="21"/>
              </w:rPr>
              <w:t>设备类型/形态</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b/>
                <w:szCs w:val="21"/>
              </w:rPr>
            </w:pPr>
            <w:r>
              <w:rPr>
                <w:rFonts w:hint="eastAsia" w:ascii="方正仿宋_GBK" w:hAnsi="宋体" w:eastAsia="方正仿宋_GBK"/>
                <w:b/>
                <w:szCs w:val="21"/>
              </w:rPr>
              <w:t>是否我国自主知识产权</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b/>
                <w:szCs w:val="21"/>
              </w:rPr>
            </w:pPr>
            <w:r>
              <w:rPr>
                <w:rFonts w:hint="eastAsia" w:ascii="方正仿宋_GBK" w:hAnsi="宋体" w:eastAsia="方正仿宋_GBK"/>
                <w:b/>
                <w:szCs w:val="21"/>
              </w:rPr>
              <w:t>网络安全专用产品安全认证</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b/>
                <w:szCs w:val="21"/>
              </w:rPr>
            </w:pPr>
            <w:r>
              <w:rPr>
                <w:rFonts w:hint="eastAsia" w:ascii="方正仿宋_GBK" w:hAnsi="宋体" w:eastAsia="方正仿宋_GBK"/>
                <w:b/>
                <w:szCs w:val="21"/>
              </w:rPr>
              <w:t>计算机信息系统安全专用产品销售许可</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b/>
                <w:szCs w:val="21"/>
              </w:rPr>
            </w:pPr>
            <w:r>
              <w:rPr>
                <w:rFonts w:hint="eastAsia" w:ascii="方正仿宋_GBK" w:hAnsi="宋体" w:eastAsia="方正仿宋_GBK"/>
                <w:b/>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21"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Cs w:val="21"/>
              </w:rPr>
            </w:pPr>
            <w:r>
              <w:rPr>
                <w:rFonts w:eastAsia="方正仿宋_GBK"/>
                <w:szCs w:val="21"/>
              </w:rPr>
              <w:t>1</w:t>
            </w:r>
          </w:p>
        </w:tc>
        <w:tc>
          <w:tcPr>
            <w:tcW w:w="1219"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616"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r>
              <w:rPr>
                <w:rFonts w:hint="eastAsia" w:ascii="方正仿宋_GBK" w:hAnsi="宋体" w:eastAsia="方正仿宋_GBK"/>
                <w:szCs w:val="21"/>
              </w:rPr>
              <w:t>是/否</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r>
              <w:rPr>
                <w:rFonts w:hint="eastAsia" w:ascii="方正仿宋_GBK" w:hAnsi="宋体" w:eastAsia="方正仿宋_GBK"/>
                <w:szCs w:val="21"/>
              </w:rPr>
              <w:t>是/否</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r>
              <w:rPr>
                <w:rFonts w:hint="eastAsia" w:ascii="方正仿宋_GBK" w:hAnsi="宋体" w:eastAsia="方正仿宋_GBK"/>
                <w:szCs w:val="21"/>
              </w:rPr>
              <w:t>是/否</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21"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Cs w:val="21"/>
              </w:rPr>
            </w:pPr>
            <w:r>
              <w:rPr>
                <w:rFonts w:eastAsia="方正仿宋_GBK"/>
                <w:szCs w:val="21"/>
              </w:rPr>
              <w:t>2</w:t>
            </w:r>
          </w:p>
        </w:tc>
        <w:tc>
          <w:tcPr>
            <w:tcW w:w="1219"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616"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21"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Cs w:val="21"/>
              </w:rPr>
            </w:pPr>
            <w:r>
              <w:rPr>
                <w:rFonts w:eastAsia="方正仿宋_GBK"/>
                <w:szCs w:val="21"/>
              </w:rPr>
              <w:t>3</w:t>
            </w:r>
          </w:p>
        </w:tc>
        <w:tc>
          <w:tcPr>
            <w:tcW w:w="1219"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616"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21"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Cs w:val="21"/>
              </w:rPr>
            </w:pPr>
            <w:r>
              <w:rPr>
                <w:rFonts w:eastAsia="方正仿宋_GBK"/>
                <w:szCs w:val="21"/>
              </w:rPr>
              <w:t>4</w:t>
            </w:r>
          </w:p>
        </w:tc>
        <w:tc>
          <w:tcPr>
            <w:tcW w:w="1219"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616"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21"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Cs w:val="21"/>
              </w:rPr>
            </w:pPr>
            <w:r>
              <w:rPr>
                <w:rFonts w:eastAsia="方正仿宋_GBK"/>
                <w:szCs w:val="21"/>
              </w:rPr>
              <w:t>5</w:t>
            </w:r>
          </w:p>
        </w:tc>
        <w:tc>
          <w:tcPr>
            <w:tcW w:w="1219"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616"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r>
    </w:tbl>
    <w:p>
      <w:pPr>
        <w:spacing w:line="360" w:lineRule="auto"/>
        <w:ind w:firstLine="420" w:firstLineChars="200"/>
      </w:pPr>
      <w:r>
        <w:rPr>
          <w:rFonts w:hint="eastAsia" w:ascii="方正仿宋_GBK" w:hAnsi="宋体" w:eastAsia="方正仿宋_GBK"/>
        </w:rPr>
        <w:t>注：至少列出主机、应用漏洞检测设备和应急处置取证设备；设备类型包括漏洞检测、监测预警、应急处理、安全运维、辅助工具等；设备形态包括硬件、软件；未涉及的可自行补充。请以附件形式提供设备照片（软件截图）、设备采购合同（开发合同、软著）、网络安全专用产品安全认证证书、计算机信息系统安全专用产品销售许可证等。</w:t>
      </w:r>
    </w:p>
    <w:p>
      <w:pPr>
        <w:spacing w:line="360" w:lineRule="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（四）服务流程及管理制度</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说明本单位开展网络安全服务的服务流程以及人员管理、设备管理、项目管理、保密管理、质量管理、教育培训等内部管理制度情况，为开展网络安全服务所提供的安全保密工作环境和实施的保障措施。（不超过</w:t>
      </w:r>
      <w:r>
        <w:rPr>
          <w:rFonts w:eastAsia="方正仿宋_GBK"/>
          <w:sz w:val="24"/>
        </w:rPr>
        <w:t>300字</w:t>
      </w:r>
      <w:r>
        <w:rPr>
          <w:rFonts w:hint="eastAsia" w:ascii="方正仿宋_GBK" w:hAnsi="宋体" w:eastAsia="方正仿宋_GBK"/>
          <w:sz w:val="24"/>
        </w:rPr>
        <w:t>）</w:t>
      </w:r>
    </w:p>
    <w:p>
      <w:pPr>
        <w:spacing w:line="360" w:lineRule="auto"/>
        <w:ind w:firstLine="420" w:firstLineChars="200"/>
      </w:pPr>
      <w:r>
        <w:rPr>
          <w:rFonts w:hint="eastAsia" w:ascii="方正仿宋_GBK" w:hAnsi="宋体" w:eastAsia="方正仿宋_GBK"/>
          <w:szCs w:val="21"/>
        </w:rPr>
        <w:t>注：请以附件形式提供相关证明，例如保密管理制度、保密协议、项目管理制度、文档管理制度、服务流程、服务规范标准文档封面和关键内容页或其它证明材料。</w:t>
      </w:r>
    </w:p>
    <w:p>
      <w:pPr>
        <w:spacing w:line="360" w:lineRule="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（五）网络安全服务环境</w:t>
      </w:r>
    </w:p>
    <w:tbl>
      <w:tblPr>
        <w:tblStyle w:val="5"/>
        <w:tblW w:w="82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1134"/>
        <w:gridCol w:w="1420"/>
        <w:gridCol w:w="1134"/>
        <w:gridCol w:w="3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b/>
                <w:szCs w:val="21"/>
              </w:rPr>
            </w:pPr>
            <w:r>
              <w:rPr>
                <w:rFonts w:hint="eastAsia" w:ascii="方正仿宋_GBK" w:hAnsi="宋体" w:eastAsia="方正仿宋_GBK"/>
                <w:b/>
                <w:szCs w:val="21"/>
              </w:rPr>
              <w:t>序号</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b/>
                <w:szCs w:val="21"/>
              </w:rPr>
            </w:pPr>
            <w:r>
              <w:rPr>
                <w:rFonts w:hint="eastAsia" w:ascii="方正仿宋_GBK" w:hAnsi="宋体" w:eastAsia="方正仿宋_GBK"/>
                <w:b/>
                <w:szCs w:val="21"/>
              </w:rPr>
              <w:t>环境类别</w:t>
            </w:r>
          </w:p>
        </w:tc>
        <w:tc>
          <w:tcPr>
            <w:tcW w:w="142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b/>
                <w:szCs w:val="21"/>
              </w:rPr>
            </w:pPr>
            <w:r>
              <w:rPr>
                <w:rFonts w:hint="eastAsia" w:ascii="方正仿宋_GBK" w:hAnsi="宋体" w:eastAsia="方正仿宋_GBK"/>
                <w:b/>
                <w:szCs w:val="21"/>
              </w:rPr>
              <w:t>地点</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b/>
                <w:szCs w:val="21"/>
              </w:rPr>
            </w:pPr>
            <w:r>
              <w:rPr>
                <w:rFonts w:hint="eastAsia" w:ascii="方正仿宋_GBK" w:hAnsi="宋体" w:eastAsia="方正仿宋_GBK"/>
                <w:b/>
                <w:szCs w:val="21"/>
              </w:rPr>
              <w:t>面积</w:t>
            </w:r>
          </w:p>
        </w:tc>
        <w:tc>
          <w:tcPr>
            <w:tcW w:w="3828"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b/>
                <w:szCs w:val="21"/>
              </w:rPr>
            </w:pPr>
            <w:r>
              <w:rPr>
                <w:rFonts w:hint="eastAsia" w:ascii="方正仿宋_GBK" w:hAnsi="宋体" w:eastAsia="方正仿宋_GBK"/>
                <w:b/>
                <w:szCs w:val="21"/>
              </w:rPr>
              <w:t>主要用途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Cs w:val="21"/>
              </w:rPr>
            </w:pPr>
            <w:r>
              <w:rPr>
                <w:rFonts w:eastAsia="方正仿宋_GBK"/>
                <w:szCs w:val="21"/>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42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3828"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Cs w:val="21"/>
              </w:rPr>
            </w:pPr>
            <w:r>
              <w:rPr>
                <w:rFonts w:eastAsia="方正仿宋_GBK"/>
                <w:szCs w:val="21"/>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42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3828"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Cs w:val="21"/>
              </w:rPr>
            </w:pPr>
            <w:r>
              <w:rPr>
                <w:rFonts w:eastAsia="方正仿宋_GBK"/>
                <w:szCs w:val="21"/>
              </w:rPr>
              <w:t>3</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42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3828"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Cs w:val="21"/>
              </w:rPr>
            </w:pPr>
            <w:r>
              <w:rPr>
                <w:rFonts w:eastAsia="方正仿宋_GBK"/>
                <w:szCs w:val="21"/>
              </w:rPr>
              <w:t>4</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42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3828"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Cs w:val="21"/>
              </w:rPr>
            </w:pPr>
            <w:r>
              <w:rPr>
                <w:rFonts w:eastAsia="方正仿宋_GBK"/>
                <w:szCs w:val="21"/>
              </w:rPr>
              <w:t>5</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42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3828"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r>
    </w:tbl>
    <w:p>
      <w:pPr>
        <w:spacing w:line="360" w:lineRule="auto"/>
        <w:ind w:firstLine="420" w:firstLineChars="200"/>
      </w:pPr>
      <w:r>
        <w:rPr>
          <w:rFonts w:hint="eastAsia" w:ascii="方正仿宋_GBK" w:eastAsia="方正仿宋_GBK"/>
        </w:rPr>
        <w:t>注：环境类别包括：研究和实验环境、应急/攻防演练环境、培训场地、竞赛场地等，请以附件形式提供服务场所照片等证明材料。</w:t>
      </w:r>
    </w:p>
    <w:p>
      <w:pPr>
        <w:spacing w:line="360" w:lineRule="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（六）大型网络安保工作情况</w:t>
      </w:r>
    </w:p>
    <w:tbl>
      <w:tblPr>
        <w:tblStyle w:val="5"/>
        <w:tblW w:w="83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1559"/>
        <w:gridCol w:w="1560"/>
        <w:gridCol w:w="1134"/>
        <w:gridCol w:w="1134"/>
        <w:gridCol w:w="1131"/>
        <w:gridCol w:w="11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b/>
                <w:szCs w:val="21"/>
              </w:rPr>
            </w:pPr>
            <w:r>
              <w:rPr>
                <w:rFonts w:hint="eastAsia" w:ascii="方正仿宋_GBK" w:hAnsi="宋体" w:eastAsia="方正仿宋_GBK"/>
                <w:b/>
                <w:szCs w:val="21"/>
              </w:rPr>
              <w:t>序号</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b/>
                <w:szCs w:val="21"/>
              </w:rPr>
            </w:pPr>
            <w:r>
              <w:rPr>
                <w:rFonts w:hint="eastAsia" w:ascii="方正仿宋_GBK" w:hAnsi="宋体" w:eastAsia="方正仿宋_GBK"/>
                <w:b/>
                <w:szCs w:val="21"/>
              </w:rPr>
              <w:t>重保活动名称</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b/>
                <w:szCs w:val="21"/>
              </w:rPr>
            </w:pPr>
            <w:r>
              <w:rPr>
                <w:rFonts w:hint="eastAsia" w:ascii="方正仿宋_GBK" w:hAnsi="宋体" w:eastAsia="方正仿宋_GBK"/>
                <w:b/>
                <w:szCs w:val="21"/>
              </w:rPr>
              <w:t>级别</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b/>
                <w:szCs w:val="21"/>
              </w:rPr>
            </w:pPr>
            <w:r>
              <w:rPr>
                <w:rFonts w:hint="eastAsia" w:ascii="方正仿宋_GBK" w:hAnsi="宋体" w:eastAsia="方正仿宋_GBK"/>
                <w:b/>
                <w:szCs w:val="21"/>
              </w:rPr>
              <w:t>委托单位</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b/>
                <w:szCs w:val="21"/>
              </w:rPr>
            </w:pPr>
            <w:r>
              <w:rPr>
                <w:rFonts w:hint="eastAsia" w:ascii="方正仿宋_GBK" w:hAnsi="宋体" w:eastAsia="方正仿宋_GBK"/>
                <w:b/>
                <w:szCs w:val="21"/>
              </w:rPr>
              <w:t>工作时间</w:t>
            </w:r>
          </w:p>
        </w:tc>
        <w:tc>
          <w:tcPr>
            <w:tcW w:w="1131"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b/>
                <w:szCs w:val="21"/>
              </w:rPr>
            </w:pPr>
            <w:r>
              <w:rPr>
                <w:rFonts w:hint="eastAsia" w:ascii="方正仿宋_GBK" w:hAnsi="宋体" w:eastAsia="方正仿宋_GBK"/>
                <w:b/>
                <w:szCs w:val="21"/>
              </w:rPr>
              <w:t>工作内容</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b/>
                <w:szCs w:val="21"/>
              </w:rPr>
            </w:pPr>
            <w:r>
              <w:rPr>
                <w:rFonts w:hint="eastAsia" w:ascii="方正仿宋_GBK" w:hAnsi="宋体" w:eastAsia="方正仿宋_GBK"/>
                <w:b/>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Cs w:val="21"/>
              </w:rPr>
            </w:pPr>
            <w:r>
              <w:rPr>
                <w:rFonts w:eastAsia="方正仿宋_GBK"/>
                <w:szCs w:val="21"/>
              </w:rPr>
              <w:t>1</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r>
              <w:rPr>
                <w:rFonts w:hint="eastAsia" w:ascii="方正仿宋_GBK" w:hAnsi="宋体" w:eastAsia="方正仿宋_GBK"/>
                <w:szCs w:val="21"/>
              </w:rPr>
              <w:t>国家级/省级/市级/区县级</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131"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Cs w:val="21"/>
              </w:rPr>
            </w:pPr>
            <w:r>
              <w:rPr>
                <w:rFonts w:eastAsia="方正仿宋_GBK"/>
                <w:szCs w:val="21"/>
              </w:rPr>
              <w:t>2</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131"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Cs w:val="21"/>
              </w:rPr>
            </w:pPr>
            <w:r>
              <w:rPr>
                <w:rFonts w:eastAsia="方正仿宋_GBK"/>
                <w:szCs w:val="21"/>
              </w:rPr>
              <w:t>3</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131"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Cs w:val="21"/>
              </w:rPr>
            </w:pPr>
            <w:r>
              <w:rPr>
                <w:rFonts w:eastAsia="方正仿宋_GBK"/>
                <w:szCs w:val="21"/>
              </w:rPr>
              <w:t>4</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131"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Cs w:val="21"/>
              </w:rPr>
            </w:pPr>
            <w:r>
              <w:rPr>
                <w:rFonts w:eastAsia="方正仿宋_GBK"/>
                <w:szCs w:val="21"/>
              </w:rPr>
              <w:t>5</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131"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szCs w:val="21"/>
              </w:rPr>
            </w:pPr>
          </w:p>
        </w:tc>
      </w:tr>
    </w:tbl>
    <w:p>
      <w:pPr>
        <w:spacing w:line="360" w:lineRule="auto"/>
        <w:ind w:firstLine="420" w:firstLineChars="200"/>
      </w:pPr>
      <w:r>
        <w:rPr>
          <w:rFonts w:hint="eastAsia" w:ascii="方正仿宋_GBK" w:hAnsi="宋体" w:eastAsia="方正仿宋_GBK"/>
        </w:rPr>
        <w:t>注：请列出本机构在过去三年间参加重要敏感时期网络安全保卫工作的情况，其中至少应包含一次省级网络保卫工作情况；请以附件形式提供感谢信或其它证明材料等。</w:t>
      </w:r>
    </w:p>
    <w:p>
      <w:pPr>
        <w:spacing w:line="360" w:lineRule="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（七）其他特色技术能力说明</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说明本机构在网络安全服务方面以外的技术特长、专业优势或特色产品。（不超过</w:t>
      </w:r>
      <w:r>
        <w:rPr>
          <w:rFonts w:eastAsia="方正仿宋_GBK"/>
          <w:sz w:val="24"/>
        </w:rPr>
        <w:t>200</w:t>
      </w:r>
      <w:r>
        <w:rPr>
          <w:rFonts w:hint="eastAsia" w:ascii="方正仿宋_GBK" w:hAnsi="宋体" w:eastAsia="方正仿宋_GBK"/>
          <w:sz w:val="24"/>
        </w:rPr>
        <w:t>字）</w:t>
      </w:r>
    </w:p>
    <w:p>
      <w:pPr>
        <w:spacing w:line="360" w:lineRule="auto"/>
        <w:ind w:firstLine="420" w:firstLineChars="200"/>
        <w:rPr>
          <w:rFonts w:ascii="方正仿宋_GBK" w:hAnsi="宋体" w:eastAsia="方正仿宋_GBK"/>
          <w:szCs w:val="21"/>
        </w:rPr>
      </w:pPr>
      <w:r>
        <w:rPr>
          <w:rFonts w:hint="eastAsia" w:ascii="方正仿宋_GBK" w:hAnsi="宋体" w:eastAsia="方正仿宋_GBK"/>
          <w:szCs w:val="21"/>
        </w:rPr>
        <w:t>注：请以附件形式提供获得的行业出具的推荐信、感谢信、应用证明，行业获奖证书，行业相关专家聘书等。</w:t>
      </w:r>
    </w:p>
    <w:p/>
    <w:p>
      <w:pPr>
        <w:spacing w:line="360" w:lineRule="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（八）其它工作说明（如有）</w:t>
      </w:r>
    </w:p>
    <w:p>
      <w:pPr>
        <w:spacing w:line="360" w:lineRule="auto"/>
        <w:ind w:firstLine="480" w:firstLineChars="200"/>
      </w:pPr>
      <w:r>
        <w:rPr>
          <w:rFonts w:eastAsia="方正仿宋_GBK"/>
          <w:sz w:val="24"/>
        </w:rPr>
        <w:t>说明本机构为提升自身网络安全</w:t>
      </w:r>
      <w:r>
        <w:rPr>
          <w:rFonts w:hint="eastAsia" w:eastAsia="方正仿宋_GBK"/>
          <w:sz w:val="24"/>
        </w:rPr>
        <w:t>服务</w:t>
      </w:r>
      <w:r>
        <w:rPr>
          <w:rFonts w:eastAsia="方正仿宋_GBK"/>
          <w:sz w:val="24"/>
        </w:rPr>
        <w:t>能力所开展的其它工作及成果，例如网络安全相关技术研究、</w:t>
      </w:r>
      <w:r>
        <w:rPr>
          <w:rFonts w:hint="eastAsia" w:eastAsia="方正仿宋_GBK"/>
          <w:sz w:val="24"/>
        </w:rPr>
        <w:t>科研成果、</w:t>
      </w:r>
      <w:r>
        <w:rPr>
          <w:rFonts w:eastAsia="方正仿宋_GBK"/>
          <w:sz w:val="24"/>
        </w:rPr>
        <w:t>建设的网络安全服务平台等。（不超过200字）</w:t>
      </w:r>
    </w:p>
    <w:p>
      <w:pPr>
        <w:spacing w:line="360" w:lineRule="auto"/>
        <w:outlineLvl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五、已完成的支撑工作情况</w:t>
      </w:r>
    </w:p>
    <w:tbl>
      <w:tblPr>
        <w:tblStyle w:val="5"/>
        <w:tblW w:w="85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1843"/>
        <w:gridCol w:w="1555"/>
        <w:gridCol w:w="1277"/>
        <w:gridCol w:w="31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b/>
                <w:szCs w:val="21"/>
              </w:rPr>
            </w:pPr>
            <w:r>
              <w:rPr>
                <w:rFonts w:eastAsia="方正仿宋_GBK"/>
                <w:b/>
                <w:szCs w:val="21"/>
              </w:rPr>
              <w:t>序号</w:t>
            </w:r>
          </w:p>
        </w:tc>
        <w:tc>
          <w:tcPr>
            <w:tcW w:w="1842"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b/>
                <w:szCs w:val="21"/>
              </w:rPr>
            </w:pPr>
            <w:r>
              <w:rPr>
                <w:rFonts w:eastAsia="方正仿宋_GBK"/>
                <w:b/>
                <w:szCs w:val="21"/>
              </w:rPr>
              <w:t>支撑工作名称</w:t>
            </w:r>
          </w:p>
        </w:tc>
        <w:tc>
          <w:tcPr>
            <w:tcW w:w="1554"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b/>
                <w:szCs w:val="21"/>
              </w:rPr>
            </w:pPr>
            <w:r>
              <w:rPr>
                <w:rFonts w:eastAsia="方正仿宋_GBK"/>
                <w:b/>
                <w:szCs w:val="21"/>
              </w:rPr>
              <w:t>委托单位</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b/>
                <w:szCs w:val="21"/>
              </w:rPr>
            </w:pPr>
            <w:r>
              <w:rPr>
                <w:rFonts w:eastAsia="方正仿宋_GBK"/>
                <w:b/>
                <w:szCs w:val="21"/>
              </w:rPr>
              <w:t>工作时间</w:t>
            </w:r>
          </w:p>
        </w:tc>
        <w:tc>
          <w:tcPr>
            <w:tcW w:w="3118"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b/>
                <w:szCs w:val="21"/>
              </w:rPr>
            </w:pPr>
            <w:r>
              <w:rPr>
                <w:rFonts w:eastAsia="方正仿宋_GBK"/>
                <w:b/>
                <w:szCs w:val="21"/>
              </w:rPr>
              <w:t>工作内容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Cs w:val="21"/>
              </w:rPr>
            </w:pPr>
            <w:r>
              <w:rPr>
                <w:rFonts w:eastAsia="方正仿宋_GBK"/>
                <w:szCs w:val="21"/>
              </w:rPr>
              <w:t>1</w:t>
            </w:r>
          </w:p>
        </w:tc>
        <w:tc>
          <w:tcPr>
            <w:tcW w:w="1842"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Cs w:val="21"/>
              </w:rPr>
            </w:pPr>
          </w:p>
        </w:tc>
        <w:tc>
          <w:tcPr>
            <w:tcW w:w="1554"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Cs w:val="21"/>
              </w:rPr>
            </w:pPr>
          </w:p>
        </w:tc>
        <w:tc>
          <w:tcPr>
            <w:tcW w:w="3118"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Cs w:val="21"/>
              </w:rPr>
            </w:pPr>
            <w:r>
              <w:rPr>
                <w:rFonts w:eastAsia="方正仿宋_GBK"/>
                <w:szCs w:val="21"/>
              </w:rPr>
              <w:t>2</w:t>
            </w:r>
          </w:p>
        </w:tc>
        <w:tc>
          <w:tcPr>
            <w:tcW w:w="1842"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Cs w:val="21"/>
              </w:rPr>
            </w:pPr>
          </w:p>
        </w:tc>
        <w:tc>
          <w:tcPr>
            <w:tcW w:w="1554"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Cs w:val="21"/>
              </w:rPr>
            </w:pPr>
          </w:p>
        </w:tc>
        <w:tc>
          <w:tcPr>
            <w:tcW w:w="3118"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Cs w:val="21"/>
              </w:rPr>
            </w:pPr>
            <w:r>
              <w:rPr>
                <w:rFonts w:eastAsia="方正仿宋_GBK"/>
                <w:szCs w:val="21"/>
              </w:rPr>
              <w:t>3</w:t>
            </w:r>
          </w:p>
        </w:tc>
        <w:tc>
          <w:tcPr>
            <w:tcW w:w="1842"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Cs w:val="21"/>
              </w:rPr>
            </w:pPr>
          </w:p>
        </w:tc>
        <w:tc>
          <w:tcPr>
            <w:tcW w:w="1554"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Cs w:val="21"/>
              </w:rPr>
            </w:pPr>
          </w:p>
        </w:tc>
        <w:tc>
          <w:tcPr>
            <w:tcW w:w="3118"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Cs w:val="21"/>
              </w:rPr>
            </w:pPr>
            <w:r>
              <w:rPr>
                <w:rFonts w:eastAsia="方正仿宋_GBK"/>
                <w:szCs w:val="21"/>
              </w:rPr>
              <w:t>4</w:t>
            </w:r>
          </w:p>
        </w:tc>
        <w:tc>
          <w:tcPr>
            <w:tcW w:w="1842"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Cs w:val="21"/>
              </w:rPr>
            </w:pPr>
          </w:p>
        </w:tc>
        <w:tc>
          <w:tcPr>
            <w:tcW w:w="1554"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Cs w:val="21"/>
              </w:rPr>
            </w:pPr>
          </w:p>
        </w:tc>
        <w:tc>
          <w:tcPr>
            <w:tcW w:w="3118"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Cs w:val="21"/>
              </w:rPr>
            </w:pPr>
            <w:r>
              <w:rPr>
                <w:rFonts w:eastAsia="方正仿宋_GBK"/>
                <w:szCs w:val="21"/>
              </w:rPr>
              <w:t>5</w:t>
            </w:r>
          </w:p>
        </w:tc>
        <w:tc>
          <w:tcPr>
            <w:tcW w:w="1842"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Cs w:val="21"/>
              </w:rPr>
            </w:pPr>
          </w:p>
        </w:tc>
        <w:tc>
          <w:tcPr>
            <w:tcW w:w="1554"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Cs w:val="21"/>
              </w:rPr>
            </w:pPr>
          </w:p>
        </w:tc>
        <w:tc>
          <w:tcPr>
            <w:tcW w:w="3118"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Cs w:val="21"/>
              </w:rPr>
            </w:pPr>
          </w:p>
        </w:tc>
      </w:tr>
    </w:tbl>
    <w:p>
      <w:pPr>
        <w:spacing w:line="360" w:lineRule="auto"/>
        <w:ind w:firstLine="420" w:firstLineChars="200"/>
        <w:rPr>
          <w:rFonts w:ascii="方正仿宋_GBK" w:hAnsi="宋体" w:eastAsia="方正仿宋_GBK"/>
          <w:szCs w:val="21"/>
        </w:rPr>
      </w:pPr>
      <w:r>
        <w:rPr>
          <w:rFonts w:hint="eastAsia" w:ascii="方正仿宋_GBK" w:hAnsi="宋体" w:eastAsia="方正仿宋_GBK"/>
          <w:szCs w:val="21"/>
        </w:rPr>
        <w:t>注：说明本单位截至到目前，配合省委网信办、设区市委网信办、国家互联网应急中心江苏分中心等网信部门和我省其他党政机关和企事业单位开展的网络安全检查、竞赛、应急服务等技术支撑工作情况；请以附件形式提供服务合同、活动通知、荣誉证书、感谢信等证明材料。</w:t>
      </w:r>
    </w:p>
    <w:p>
      <w:pPr>
        <w:spacing w:line="360" w:lineRule="auto"/>
        <w:outlineLvl w:val="0"/>
      </w:pPr>
      <w:r>
        <w:rPr>
          <w:rFonts w:hint="eastAsia" w:ascii="方正黑体_GBK" w:hAnsi="方正黑体_GBK" w:eastAsia="方正黑体_GBK" w:cs="方正黑体_GBK"/>
          <w:sz w:val="32"/>
          <w:szCs w:val="32"/>
        </w:rPr>
        <w:t>六、提供涉苏网络安全漏洞和威胁情报信息等情况一览表</w:t>
      </w:r>
    </w:p>
    <w:p>
      <w:pPr>
        <w:spacing w:line="360" w:lineRule="auto"/>
        <w:ind w:firstLine="480" w:firstLineChars="200"/>
        <w:rPr>
          <w:rFonts w:eastAsia="方正仿宋_GBK"/>
          <w:sz w:val="24"/>
        </w:rPr>
      </w:pPr>
      <w:r>
        <w:rPr>
          <w:rFonts w:eastAsia="方正仿宋_GBK"/>
          <w:sz w:val="24"/>
        </w:rPr>
        <w:t>包括但不限于涉苏网络安全风险漏洞、APT威胁情报、各类恶意代码（病毒、挖矿软件等）分析、重大网络安全事件、关键信息基础设施及运营商漏洞、重点单位事件型漏洞信息、网络安全典型案例及分析（不局限于我省）、重大网络安全预警信息、参与专项任务和各类现场处置情况等。</w:t>
      </w:r>
    </w:p>
    <w:p>
      <w:pPr>
        <w:spacing w:line="360" w:lineRule="auto"/>
        <w:outlineLvl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七、未来支撑工作规划</w:t>
      </w:r>
    </w:p>
    <w:p>
      <w:pPr>
        <w:ind w:firstLine="480" w:firstLineChars="200"/>
        <w:rPr>
          <w:sz w:val="24"/>
        </w:rPr>
      </w:pPr>
      <w:r>
        <w:rPr>
          <w:rFonts w:hint="eastAsia" w:eastAsia="方正仿宋_GBK"/>
          <w:sz w:val="24"/>
        </w:rPr>
        <w:t>根据各级网信部门工作要求，结合本单位技术特长，提出未来支撑工作规划。（不超过2</w:t>
      </w:r>
      <w:r>
        <w:rPr>
          <w:rFonts w:eastAsia="方正仿宋_GBK"/>
          <w:sz w:val="24"/>
        </w:rPr>
        <w:t>00</w:t>
      </w:r>
      <w:r>
        <w:rPr>
          <w:rFonts w:hint="eastAsia" w:eastAsia="方正仿宋_GBK"/>
          <w:sz w:val="24"/>
        </w:rPr>
        <w:t>字）</w:t>
      </w:r>
    </w:p>
    <w:p>
      <w:pPr>
        <w:spacing w:line="360" w:lineRule="auto"/>
        <w:outlineLvl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八、附件列表</w:t>
      </w:r>
    </w:p>
    <w:p>
      <w:pPr>
        <w:ind w:firstLine="420" w:firstLineChars="200"/>
        <w:rPr>
          <w:rFonts w:eastAsia="方正仿宋_GBK"/>
          <w:sz w:val="32"/>
          <w:szCs w:val="32"/>
        </w:rPr>
      </w:pPr>
      <w:r>
        <w:rPr>
          <w:rFonts w:hint="eastAsia" w:ascii="方正仿宋_GBK" w:hAnsi="宋体" w:eastAsia="方正仿宋_GBK"/>
          <w:szCs w:val="21"/>
        </w:rPr>
        <w:t>注：列出其他需要补充说明的材料</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48F5871-0726-4A55-B9B7-A98BBE68B08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A38BFD10-4505-4101-84F9-ECACAF4BCE3D}"/>
  </w:font>
  <w:font w:name="方正小标宋_GBK">
    <w:panose1 w:val="03000509000000000000"/>
    <w:charset w:val="86"/>
    <w:family w:val="script"/>
    <w:pitch w:val="default"/>
    <w:sig w:usb0="00000001" w:usb1="080E0000" w:usb2="00000000" w:usb3="00000000" w:csb0="00040000" w:csb1="00000000"/>
    <w:embedRegular r:id="rId3" w:fontKey="{9C5BEE76-7414-4F7C-96DA-71D719FC7D1D}"/>
  </w:font>
  <w:font w:name="Arial Unicode MS">
    <w:panose1 w:val="020B0604020202020204"/>
    <w:charset w:val="86"/>
    <w:family w:val="swiss"/>
    <w:pitch w:val="default"/>
    <w:sig w:usb0="FFFFFFFF" w:usb1="E9FFFFFF" w:usb2="0000003F" w:usb3="00000000" w:csb0="603F01FF" w:csb1="FFFF0000"/>
  </w:font>
  <w:font w:name="方正仿宋_GB2312">
    <w:altName w:val="仿宋"/>
    <w:panose1 w:val="00000000000000000000"/>
    <w:charset w:val="86"/>
    <w:family w:val="auto"/>
    <w:pitch w:val="default"/>
    <w:sig w:usb0="00000000" w:usb1="00000000" w:usb2="00000012" w:usb3="00000000" w:csb0="00040001" w:csb1="00000000"/>
    <w:embedRegular r:id="rId4" w:fontKey="{4BE7AB26-7378-4B5B-BD00-F1372538EB3D}"/>
  </w:font>
  <w:font w:name="方正仿宋_GBK">
    <w:panose1 w:val="03000509000000000000"/>
    <w:charset w:val="86"/>
    <w:family w:val="script"/>
    <w:pitch w:val="default"/>
    <w:sig w:usb0="00000001" w:usb1="080E0000" w:usb2="00000000" w:usb3="00000000" w:csb0="00040000" w:csb1="00000000"/>
    <w:embedRegular r:id="rId5" w:fontKey="{4F44C39A-0687-45BB-869C-ECEF69F86478}"/>
  </w:font>
  <w:font w:name="方正黑体_GBK">
    <w:panose1 w:val="03000509000000000000"/>
    <w:charset w:val="86"/>
    <w:family w:val="script"/>
    <w:pitch w:val="default"/>
    <w:sig w:usb0="00000001" w:usb1="080E0000" w:usb2="00000000" w:usb3="00000000" w:csb0="00040000" w:csb1="00000000"/>
    <w:embedRegular r:id="rId6" w:fontKey="{5308BF89-11CB-4B2F-809A-41C28A95F3E5}"/>
  </w:font>
  <w:font w:name="仿宋">
    <w:panose1 w:val="02010609060101010101"/>
    <w:charset w:val="86"/>
    <w:family w:val="modern"/>
    <w:pitch w:val="default"/>
    <w:sig w:usb0="800002BF" w:usb1="38CF7CFA" w:usb2="00000016" w:usb3="00000000" w:csb0="00040001" w:csb1="00000000"/>
    <w:embedRegular r:id="rId7" w:fontKey="{39EDE9DD-44C1-406B-8D59-2B49243FDDEF}"/>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_GB2312">
    <w:altName w:val="Arial Unicode MS"/>
    <w:panose1 w:val="00000000000000000000"/>
    <w:charset w:val="86"/>
    <w:family w:val="auto"/>
    <w:pitch w:val="default"/>
    <w:sig w:usb0="00000000" w:usb1="00000000" w:usb2="00000012" w:usb3="00000000" w:csb0="00040001" w:csb1="00000000"/>
    <w:embedRegular r:id="rId8" w:fontKey="{8208A9B0-CDB2-4AFB-8160-1903C0A55C56}"/>
  </w:font>
  <w:font w:name="华文仿宋">
    <w:panose1 w:val="02010600040101010101"/>
    <w:charset w:val="86"/>
    <w:family w:val="auto"/>
    <w:pitch w:val="default"/>
    <w:sig w:usb0="00000287" w:usb1="080F0000" w:usb2="00000000" w:usb3="00000000" w:csb0="0004009F" w:csb1="DFD70000"/>
    <w:embedRegular r:id="rId9" w:fontKey="{4CFFB51F-BD7F-4C2E-A192-5D69DBB99B3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r>
                            <w:rPr>
                              <w:rFonts w:hint="eastAsia"/>
                            </w:rPr>
                            <w:t xml:space="preserve"> —</w:t>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JYnrP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Alies8kBAACSAwAADgAAAAAAAAABACAAAAAfAQAAZHJzL2Uyb0Rv&#10;Yy54bWxQSwUGAAAAAAYABgBZAQAAWgUAAAAA&#10;">
              <v:fill on="f" focussize="0,0"/>
              <v:stroke on="f"/>
              <v:imagedata o:title=""/>
              <o:lock v:ext="edit" aspectratio="f"/>
              <v:textbox inset="0mm,0mm,0mm,0mm" style="mso-fit-shape-to-text:t;">
                <w:txbxContent>
                  <w:p>
                    <w:pPr>
                      <w:pStyle w:val="3"/>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r>
                      <w:rPr>
                        <w:rFonts w:hint="eastAsia"/>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lZTQ1OWUzM2YxNGEwYmI3NDk2MzcwZGVlOTgxNWYifQ=="/>
  </w:docVars>
  <w:rsids>
    <w:rsidRoot w:val="00D64185"/>
    <w:rsid w:val="00480634"/>
    <w:rsid w:val="006F2F0D"/>
    <w:rsid w:val="0087094F"/>
    <w:rsid w:val="00D64185"/>
    <w:rsid w:val="4B974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99"/>
    <w:rPr>
      <w:rFonts w:ascii="Times New Roman" w:hAnsi="Times New Roman" w:eastAsia="宋体" w:cs="Times New Roman"/>
      <w:sz w:val="18"/>
      <w:szCs w:val="18"/>
    </w:rPr>
  </w:style>
  <w:style w:type="character" w:customStyle="1" w:styleId="9">
    <w:name w:val="页脚 Char"/>
    <w:basedOn w:val="7"/>
    <w:link w:val="3"/>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jepsi</Company>
  <Pages>18</Pages>
  <Words>1003</Words>
  <Characters>5720</Characters>
  <Lines>47</Lines>
  <Paragraphs>13</Paragraphs>
  <TotalTime>3</TotalTime>
  <ScaleCrop>false</ScaleCrop>
  <LinksUpToDate>false</LinksUpToDate>
  <CharactersWithSpaces>6710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2024-02-06T02:55:00Z</dcterms:created>
  <dc:creator>chengkai</dc:creator>
  <cp:lastModifiedBy>徐洁</cp:lastModifiedBy>
  <cp:lastPrinted>2024-02-04T08:46:00Z</cp:lastPrinted>
  <dcterms:modified xsi:type="dcterms:W3CDTF">2024-02-06T05:51:13Z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49cfa9662b1a4d4bb55c2dfda303b6a7_23</vt:lpwstr>
  </property>
</Properties>
</file>